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4C" w:rsidRPr="00183956" w:rsidRDefault="00A5474C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bookmarkStart w:id="0" w:name="_GoBack"/>
      <w:bookmarkEnd w:id="0"/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Перечень документов, 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подаваемых </w:t>
      </w:r>
      <w:r w:rsidR="00375E23" w:rsidRPr="00183956">
        <w:rPr>
          <w:rFonts w:asciiTheme="majorHAnsi" w:hAnsiTheme="majorHAnsi" w:cs="Times New Roman"/>
          <w:b/>
          <w:sz w:val="24"/>
          <w:szCs w:val="24"/>
          <w:lang w:val="ru-RU"/>
        </w:rPr>
        <w:t>заявителем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в </w:t>
      </w:r>
      <w:r w:rsidR="00375E23" w:rsidRPr="00183956">
        <w:rPr>
          <w:rFonts w:asciiTheme="majorHAnsi" w:hAnsiTheme="majorHAnsi" w:cs="Times New Roman"/>
          <w:b/>
          <w:sz w:val="24"/>
          <w:szCs w:val="24"/>
          <w:lang w:val="ru-RU"/>
        </w:rPr>
        <w:t>уполномоченный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орган субъекта </w:t>
      </w:r>
      <w:r w:rsidR="007C755B">
        <w:rPr>
          <w:rFonts w:asciiTheme="majorHAnsi" w:hAnsiTheme="majorHAnsi" w:cs="Times New Roman"/>
          <w:b/>
          <w:sz w:val="24"/>
          <w:szCs w:val="24"/>
          <w:lang w:val="ru-RU" w:eastAsia="ru-RU"/>
        </w:rPr>
        <w:t xml:space="preserve">Российской Федерации 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>для целей признания заявителя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социальным предприятием </w:t>
      </w:r>
    </w:p>
    <w:p w:rsidR="00A5474C" w:rsidRPr="00183956" w:rsidRDefault="00A5474C" w:rsidP="008D4FB8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:rsidR="00C02902" w:rsidRPr="00183956" w:rsidRDefault="00C02902" w:rsidP="008D4FB8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Чек-лист № 1</w:t>
      </w:r>
    </w:p>
    <w:p w:rsidR="00C02902" w:rsidRPr="00183956" w:rsidRDefault="00C02902" w:rsidP="008D4FB8">
      <w:pPr>
        <w:spacing w:after="24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Категория заявителей №1: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bookmarkStart w:id="1" w:name="_Hlk22996279"/>
      <w:r w:rsidRPr="00183956">
        <w:rPr>
          <w:rFonts w:asciiTheme="majorHAnsi" w:hAnsiTheme="majorHAnsi" w:cstheme="minorHAnsi"/>
          <w:sz w:val="24"/>
          <w:szCs w:val="24"/>
          <w:lang w:val="ru-RU"/>
        </w:rPr>
        <w:t>субъекты малого и среднего предпринимательства, обеспечивающие занятость лиц, отнесенных к категориям социально уязвимых граждан</w:t>
      </w:r>
      <w:bookmarkEnd w:id="1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,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1 части 1 статьи 24.1 Федерального закона от 24.07.2007 № 209-ФЗ «О развитии малого и среднего предпринимательства в Российской Федерации».</w:t>
      </w:r>
    </w:p>
    <w:p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Комплект документов, представляемых 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>в период с</w:t>
      </w:r>
      <w:r w:rsidR="007D59A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1 </w:t>
      </w:r>
      <w:r w:rsidR="00F83B98">
        <w:rPr>
          <w:rFonts w:asciiTheme="majorHAnsi" w:hAnsiTheme="majorHAnsi" w:cstheme="minorHAnsi"/>
          <w:b/>
          <w:sz w:val="24"/>
          <w:szCs w:val="24"/>
          <w:lang w:val="ru-RU"/>
        </w:rPr>
        <w:t>марта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по 1 мая 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2020 года</w:t>
      </w:r>
      <w:r w:rsidR="006112E8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и в последующие год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>ы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: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Копия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штатного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расписания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Копии трудовых договоров (в бумажном виде при подаче комплекта документов в бумажном виде или в виде электронных образов документов в формате </w:t>
      </w:r>
      <w:r w:rsidRPr="00183956">
        <w:rPr>
          <w:rFonts w:asciiTheme="majorHAnsi" w:hAnsiTheme="majorHAnsi" w:cstheme="minorHAnsi"/>
          <w:sz w:val="24"/>
          <w:szCs w:val="24"/>
        </w:rPr>
        <w:t>PDF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при подаче документов через электронный портал);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отнесение работников к категориям социально уязвимых граждан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в случае отсутствия нижеуказанных документов в комплекте документов, представленном Заявителем, Уполномоченный орган самостоятельно запрашивает их</w:t>
      </w:r>
      <w:r w:rsidRPr="00183956">
        <w:rPr>
          <w:rFonts w:asciiTheme="majorHAnsi" w:hAnsiTheme="majorHAnsi" w:cs="Times New Roman"/>
          <w:i/>
          <w:sz w:val="24"/>
          <w:szCs w:val="24"/>
          <w:lang w:val="ru-RU"/>
        </w:rPr>
        <w:t xml:space="preserve"> в иных органах государственной власти и (или) организациях, обладающих данными документами</w:t>
      </w:r>
      <w:r w:rsidRPr="00183956">
        <w:rPr>
          <w:rFonts w:asciiTheme="majorHAnsi" w:hAnsiTheme="majorHAnsi" w:cs="Times New Roman"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Инвалиды и лица с ограниченными возможностями здоровья (представляется один из указанных документов в зависимости от категории работника):</w:t>
      </w:r>
    </w:p>
    <w:p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работников, отнесенных к категории инвалидов: копия справки, подтверждающей факт установления инвалидности;</w:t>
      </w:r>
    </w:p>
    <w:p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работников, отнесенных к категории лиц с ограниченными возможностями: копия документа, подтверждающего установление у физического лица недостатков в физическом и (или) психологическом. 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bookmarkStart w:id="2" w:name="_Hlk24106023"/>
      <w:r w:rsidRPr="00183956">
        <w:rPr>
          <w:rFonts w:asciiTheme="majorHAnsi" w:hAnsiTheme="majorHAnsi" w:cstheme="minorHAnsi"/>
          <w:sz w:val="24"/>
          <w:szCs w:val="24"/>
          <w:lang w:val="ru-RU"/>
        </w:rPr>
        <w:t>Одинокие и (или) многодетные родители, воспитывающие несовершеннолетних детей и (или) детей-инвалидов (перечень документов определяется статусом работника и обстоятельствами получения данного статуса):</w:t>
      </w:r>
    </w:p>
    <w:p w:rsidR="00C02902" w:rsidRPr="00183956" w:rsidRDefault="00C02902" w:rsidP="008D4FB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- одиноких родителей, воспитывающих несовершеннолетних детей, представляются: </w:t>
      </w:r>
    </w:p>
    <w:p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lastRenderedPageBreak/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документа о государственной регистрации расторжения брака копия свидетельства о смерти другого родителя 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- одиноких родителей, воспитывающих детей-инвалидов, представляются: </w:t>
      </w:r>
    </w:p>
    <w:p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многодетных родителей, воспитывающих несовершеннолетних детей, представляются: </w:t>
      </w:r>
    </w:p>
    <w:p w:rsidR="00C02902" w:rsidRPr="00183956" w:rsidRDefault="00C02902" w:rsidP="008D4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копия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удостоверения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многодетной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семьи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многодетных родителей, воспитывающих детей-инвалидов, представляются: </w:t>
      </w:r>
    </w:p>
    <w:p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копия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удостоверения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многодетной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семьи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копии документов, подтверждающих установление опеки, попечительства над ребенком-инвалидом (договора об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осуществлении опеки или попечительства либо акта органа опеки и попечительства о назначении опекуна или попечителя);</w:t>
      </w:r>
    </w:p>
    <w:p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несовершеннолетних детей, представляются: </w:t>
      </w:r>
    </w:p>
    <w:p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копия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удостоверения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многодетной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семьи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; </w:t>
      </w:r>
    </w:p>
    <w:p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детей-инвалидов,  представляются: 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копия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удостоверения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многодетной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семьи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bookmarkEnd w:id="2"/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Выпускники детских домов в возрасте до двадцати трех лет (предоставляются оба документа):</w:t>
      </w:r>
    </w:p>
    <w:p w:rsidR="00C02902" w:rsidRPr="00183956" w:rsidRDefault="00C02902" w:rsidP="008D4FB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 w:rsidR="00C02902" w:rsidRPr="00183956" w:rsidRDefault="00C02902" w:rsidP="008D4FB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копия справки о пребывании в детском доме-интернате.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досрочно):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пенсионеров по возрастному (возрастно-профессиональному) критерию представляются:</w:t>
      </w:r>
    </w:p>
    <w:p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военного билета (для военнообязанных).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пенсионеров по инвалидности представляются:</w:t>
      </w:r>
    </w:p>
    <w:p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военного билета (для военнообязанных);</w:t>
      </w:r>
    </w:p>
    <w:p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инвалидности.</w:t>
      </w:r>
    </w:p>
    <w:p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граждан предпенсионного возраста представляются:</w:t>
      </w:r>
    </w:p>
    <w:p w:rsidR="00C02902" w:rsidRPr="00183956" w:rsidRDefault="00C02902" w:rsidP="008D4FB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:rsidR="00C02902" w:rsidRPr="00183956" w:rsidRDefault="00C02902" w:rsidP="008D4FB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Лица, освобожденные из мест лишения свободы и имеющие неснятую или непогашенную судимость:</w:t>
      </w:r>
    </w:p>
    <w:p w:rsidR="00C02902" w:rsidRPr="00183956" w:rsidRDefault="00C02902" w:rsidP="008D4FB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:rsidR="00C02902" w:rsidRPr="00183956" w:rsidRDefault="00C02902" w:rsidP="008D4FB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 / иные документы, подтверждающие отбывание наказания и освобождение из мест лишения свободы - акты об Амнистии лица, акты о Помиловании лица, постановления суда и определения суда об условно-досрочном освобождении.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Беженцы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вынужденные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переселенцы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:</w:t>
      </w:r>
    </w:p>
    <w:p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удостоверения беженца или удостоверения вынужденного переселенца.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Малоимущие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граждане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:</w:t>
      </w:r>
    </w:p>
    <w:p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малоимущим.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Лица без определенного места жительства и занятий:</w:t>
      </w:r>
    </w:p>
    <w:p w:rsidR="00C02902" w:rsidRPr="00183956" w:rsidRDefault="00C02902" w:rsidP="008D4FB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 w:rsidR="00C02902" w:rsidRPr="00183956" w:rsidRDefault="00C02902" w:rsidP="008D4FB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копии документов, подтверждающих пребывание в учреждениях социальной помощи.</w:t>
      </w:r>
    </w:p>
    <w:p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Граждане, признанные нуждающимися в социальном обслуживании:</w:t>
      </w:r>
    </w:p>
    <w:p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нуждающимся в социальном обслуживании.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 численности и заработной плате работников, в том числе по каждой категории социально уязвимых граждан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4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Согласие работника на обработку персональных данных (от каждого из работников, сведения о которых подаются в Уполномоченный орган);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 w:rsidRPr="00183956">
        <w:rPr>
          <w:rFonts w:asciiTheme="majorHAnsi" w:hAnsiTheme="majorHAnsi" w:cstheme="minorHAnsi"/>
          <w:sz w:val="24"/>
          <w:szCs w:val="24"/>
        </w:rPr>
        <w:t xml:space="preserve">2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статьи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24.1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Федерального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закона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).</w:t>
      </w:r>
    </w:p>
    <w:p w:rsidR="00C02902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5B65AB" w:rsidRPr="00183956" w:rsidRDefault="005B65AB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Чек-лист № 2</w:t>
      </w:r>
    </w:p>
    <w:p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№2: </w:t>
      </w:r>
      <w:bookmarkStart w:id="3" w:name="_Hlk23021233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4" w:name="_Hlk22996510"/>
      <w:r w:rsidRPr="00183956">
        <w:rPr>
          <w:rFonts w:asciiTheme="majorHAnsi" w:hAnsiTheme="majorHAnsi" w:cstheme="minorHAnsi"/>
          <w:sz w:val="24"/>
          <w:szCs w:val="24"/>
          <w:lang w:val="ru-RU"/>
        </w:rPr>
        <w:t>осуществляющее реализацию товаров (работ, услуг), произведенных гражданами, относящимися к категориям социально уязвимых,</w:t>
      </w:r>
      <w:bookmarkEnd w:id="3"/>
      <w:bookmarkEnd w:id="4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2 части 1 статьи 24.1 Федерального закона от 24.07.2007 № 209-ФЗ «О развитии малого и среднего предпринимательства в Российской Федерации».</w:t>
      </w:r>
    </w:p>
    <w:p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Комплект документов:</w:t>
      </w:r>
    </w:p>
    <w:p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 реализации товаров (работ, услуг), производимых гражданами, относящимися к категориям социально уязвимых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по форме согласно Приложению № 5 к Порядку признания субъекта малого или среднего предпринимательства социальным предприятием, утвержденному прика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зом Минэкономразвития России 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Справка о доле доходов, полученных заявителем от осуществления деятельности, указанной в пункте 2 части 1 статьи 241 Федерального закона, по итогам предыдущего календарного года в общем объеме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D44DC8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</w:t>
      </w:r>
      <w:r w:rsidRPr="00D44DC8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D44DC8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:rsidR="00C02902" w:rsidRPr="00D44DC8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44DC8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 w:rsidRPr="00D44DC8">
        <w:rPr>
          <w:rFonts w:asciiTheme="majorHAnsi" w:hAnsiTheme="majorHAnsi" w:cstheme="minorHAnsi"/>
          <w:sz w:val="24"/>
          <w:szCs w:val="24"/>
        </w:rPr>
        <w:t xml:space="preserve">2 </w:t>
      </w:r>
      <w:proofErr w:type="spellStart"/>
      <w:r w:rsidRPr="00D44DC8">
        <w:rPr>
          <w:rFonts w:asciiTheme="majorHAnsi" w:hAnsiTheme="majorHAnsi" w:cstheme="minorHAnsi"/>
          <w:sz w:val="24"/>
          <w:szCs w:val="24"/>
        </w:rPr>
        <w:t>статьи</w:t>
      </w:r>
      <w:proofErr w:type="spellEnd"/>
      <w:r w:rsidRPr="00D44DC8">
        <w:rPr>
          <w:rFonts w:asciiTheme="majorHAnsi" w:hAnsiTheme="majorHAnsi" w:cstheme="minorHAnsi"/>
          <w:sz w:val="24"/>
          <w:szCs w:val="24"/>
        </w:rPr>
        <w:t xml:space="preserve"> 24.1 </w:t>
      </w:r>
      <w:proofErr w:type="spellStart"/>
      <w:r w:rsidRPr="00D44DC8">
        <w:rPr>
          <w:rFonts w:asciiTheme="majorHAnsi" w:hAnsiTheme="majorHAnsi" w:cstheme="minorHAnsi"/>
          <w:sz w:val="24"/>
          <w:szCs w:val="24"/>
        </w:rPr>
        <w:t>Федерального</w:t>
      </w:r>
      <w:proofErr w:type="spellEnd"/>
      <w:r w:rsidRPr="00D44DC8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D44DC8">
        <w:rPr>
          <w:rFonts w:asciiTheme="majorHAnsi" w:hAnsiTheme="majorHAnsi" w:cstheme="minorHAnsi"/>
          <w:sz w:val="24"/>
          <w:szCs w:val="24"/>
        </w:rPr>
        <w:t>закона</w:t>
      </w:r>
      <w:proofErr w:type="spellEnd"/>
      <w:r w:rsidRPr="00D44DC8">
        <w:rPr>
          <w:rFonts w:asciiTheme="majorHAnsi" w:hAnsiTheme="majorHAnsi" w:cstheme="minorHAnsi"/>
          <w:sz w:val="24"/>
          <w:szCs w:val="24"/>
        </w:rPr>
        <w:t>).</w:t>
      </w:r>
    </w:p>
    <w:p w:rsidR="00C02902" w:rsidRPr="00183956" w:rsidRDefault="00C02902" w:rsidP="008D4FB8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Чек-лист № 3</w:t>
      </w:r>
    </w:p>
    <w:p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№3: </w:t>
      </w:r>
      <w:bookmarkStart w:id="5" w:name="_Hlk23021327"/>
      <w:bookmarkStart w:id="6" w:name="_Hlk23172711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осуществляющие </w:t>
      </w:r>
      <w:bookmarkStart w:id="7" w:name="_Hlk22996558"/>
      <w:r w:rsidRPr="00183956">
        <w:rPr>
          <w:rFonts w:asciiTheme="majorHAnsi" w:hAnsiTheme="majorHAnsi" w:cstheme="minorHAnsi"/>
          <w:sz w:val="24"/>
          <w:szCs w:val="24"/>
          <w:lang w:val="ru-RU"/>
        </w:rPr>
        <w:t>производство товаров (работ, услуг) для граждан, отнесенных к категориям социально уязвимых,</w:t>
      </w:r>
      <w:bookmarkEnd w:id="5"/>
      <w:bookmarkEnd w:id="7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bookmarkEnd w:id="6"/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2 части 1 статьи 24.1 Федерального закона от 24.07.2007 № 209-ФЗ «О развитии малого и среднего предпринимательства в Российской Федерации»).</w:t>
      </w:r>
    </w:p>
    <w:p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Комплект документов: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об осуществляемой деятельности по производству товаров (работ, услуг), предназначенных для граждан социально уязвимых категорий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7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3 части 1 статьи 24.1 Федерального закона, по итогам предыдущего календарного года в общем объеме 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 xml:space="preserve">осуществляющих деятельность в соответствии с условиями, предусмотренными частью </w:t>
      </w:r>
      <w:r w:rsidRPr="00183956">
        <w:rPr>
          <w:rFonts w:asciiTheme="majorHAnsi" w:hAnsiTheme="majorHAnsi" w:cstheme="minorHAnsi"/>
          <w:sz w:val="24"/>
          <w:szCs w:val="24"/>
        </w:rPr>
        <w:t xml:space="preserve">2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статьи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24.1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Федерального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закона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).</w:t>
      </w:r>
    </w:p>
    <w:p w:rsidR="00C02902" w:rsidRPr="00183956" w:rsidRDefault="00C02902" w:rsidP="008D4FB8">
      <w:pPr>
        <w:pStyle w:val="a3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Theme="majorHAnsi" w:hAnsiTheme="majorHAnsi" w:cstheme="minorHAnsi"/>
          <w:sz w:val="24"/>
          <w:szCs w:val="24"/>
        </w:rPr>
      </w:pPr>
    </w:p>
    <w:p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Чек-лист № 4</w:t>
      </w:r>
    </w:p>
    <w:p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№4: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8" w:name="_Hlk23021390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осуществляющее </w:t>
      </w:r>
      <w:bookmarkStart w:id="9" w:name="_Hlk22996589"/>
      <w:r w:rsidRPr="00183956">
        <w:rPr>
          <w:rFonts w:asciiTheme="majorHAnsi" w:hAnsiTheme="majorHAnsi" w:cstheme="minorHAnsi"/>
          <w:sz w:val="24"/>
          <w:szCs w:val="24"/>
          <w:lang w:val="ru-RU"/>
        </w:rPr>
        <w:t>деятельность, направленную на достижение общественно полезных целей и способствующую решению социальных проблем общества</w:t>
      </w:r>
      <w:bookmarkEnd w:id="8"/>
      <w:bookmarkEnd w:id="9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,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4 части 1 статьи 24.1 Федерального закона от 24.07.2007 № 209-ФЗ «О развитии малого и среднего предпринимательства в Российской Федерации».</w:t>
      </w:r>
    </w:p>
    <w:p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Комплект документов: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Сведения об осуществлении деятельности, направленной на </w:t>
      </w:r>
      <w:r w:rsidR="00AC12C9">
        <w:rPr>
          <w:rFonts w:asciiTheme="majorHAnsi" w:hAnsiTheme="majorHAnsi" w:cstheme="minorHAnsi"/>
          <w:sz w:val="24"/>
          <w:szCs w:val="24"/>
          <w:lang w:val="ru-RU"/>
        </w:rPr>
        <w:t>достижение</w:t>
      </w:r>
      <w:r w:rsidR="00AC12C9"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общественного полезных целей и способствующей решению социальных проблем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8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4 части 1 статьи 24.1 Федерального закона, по итогам предыдущего календарного года в общем объеме 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</w:t>
      </w:r>
      <w:r w:rsidR="00EE38E9" w:rsidRPr="00EE38E9">
        <w:rPr>
          <w:rFonts w:asciiTheme="majorHAnsi" w:hAnsiTheme="majorHAnsi" w:cstheme="minorHAnsi"/>
          <w:i/>
          <w:sz w:val="24"/>
          <w:szCs w:val="24"/>
          <w:lang w:val="ru-RU"/>
        </w:rPr>
        <w:t>2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</w:t>
      </w:r>
      <w:r w:rsidRPr="00183956">
        <w:rPr>
          <w:rFonts w:asciiTheme="majorHAnsi" w:hAnsiTheme="majorHAnsi" w:cstheme="minorHAnsi"/>
          <w:sz w:val="24"/>
          <w:szCs w:val="24"/>
        </w:rPr>
        <w:t xml:space="preserve">2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статьи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24.1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Федерального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183956">
        <w:rPr>
          <w:rFonts w:asciiTheme="majorHAnsi" w:hAnsiTheme="majorHAnsi" w:cstheme="minorHAnsi"/>
          <w:sz w:val="24"/>
          <w:szCs w:val="24"/>
        </w:rPr>
        <w:t>закона</w:t>
      </w:r>
      <w:proofErr w:type="spellEnd"/>
      <w:r w:rsidRPr="00183956">
        <w:rPr>
          <w:rFonts w:asciiTheme="majorHAnsi" w:hAnsiTheme="majorHAnsi" w:cstheme="minorHAnsi"/>
          <w:sz w:val="24"/>
          <w:szCs w:val="24"/>
        </w:rPr>
        <w:t>.</w:t>
      </w:r>
    </w:p>
    <w:p w:rsidR="007A5916" w:rsidRPr="008D4FB8" w:rsidRDefault="007A5916" w:rsidP="008D4FB8">
      <w:pPr>
        <w:spacing w:after="24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7A5916" w:rsidRPr="008D4FB8" w:rsidSect="00984521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EF" w:rsidRDefault="00295BEF" w:rsidP="000B2328">
      <w:pPr>
        <w:spacing w:after="0" w:line="240" w:lineRule="auto"/>
      </w:pPr>
      <w:r>
        <w:separator/>
      </w:r>
    </w:p>
  </w:endnote>
  <w:endnote w:type="continuationSeparator" w:id="0">
    <w:p w:rsidR="00295BEF" w:rsidRDefault="00295BEF" w:rsidP="000B2328">
      <w:pPr>
        <w:spacing w:after="0" w:line="240" w:lineRule="auto"/>
      </w:pPr>
      <w:r>
        <w:continuationSeparator/>
      </w:r>
    </w:p>
  </w:endnote>
  <w:endnote w:type="continuationNotice" w:id="1">
    <w:p w:rsidR="00295BEF" w:rsidRDefault="002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1" w:rsidRDefault="009845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EF" w:rsidRDefault="00295BEF" w:rsidP="000B2328">
      <w:pPr>
        <w:spacing w:after="0" w:line="240" w:lineRule="auto"/>
      </w:pPr>
      <w:r>
        <w:separator/>
      </w:r>
    </w:p>
  </w:footnote>
  <w:footnote w:type="continuationSeparator" w:id="0">
    <w:p w:rsidR="00295BEF" w:rsidRDefault="00295BEF" w:rsidP="000B2328">
      <w:pPr>
        <w:spacing w:after="0" w:line="240" w:lineRule="auto"/>
      </w:pPr>
      <w:r>
        <w:continuationSeparator/>
      </w:r>
    </w:p>
  </w:footnote>
  <w:footnote w:type="continuationNotice" w:id="1">
    <w:p w:rsidR="00295BEF" w:rsidRDefault="00295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F6" w:rsidRDefault="003D77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3E"/>
    <w:multiLevelType w:val="hybridMultilevel"/>
    <w:tmpl w:val="85A6A28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47EA"/>
    <w:multiLevelType w:val="hybridMultilevel"/>
    <w:tmpl w:val="54E42F88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E0FB0"/>
    <w:multiLevelType w:val="hybridMultilevel"/>
    <w:tmpl w:val="02364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F1B41"/>
    <w:multiLevelType w:val="hybridMultilevel"/>
    <w:tmpl w:val="A3F6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685"/>
    <w:multiLevelType w:val="hybridMultilevel"/>
    <w:tmpl w:val="6256D5D0"/>
    <w:lvl w:ilvl="0" w:tplc="EE8E3F14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F541D"/>
    <w:multiLevelType w:val="hybridMultilevel"/>
    <w:tmpl w:val="7E94941C"/>
    <w:lvl w:ilvl="0" w:tplc="6CD22BA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CA8870E8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8C401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1EADECC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EE8E3F14">
      <w:start w:val="4"/>
      <w:numFmt w:val="bullet"/>
      <w:lvlText w:val="-"/>
      <w:lvlJc w:val="left"/>
      <w:pPr>
        <w:ind w:left="360" w:hanging="360"/>
      </w:pPr>
      <w:rPr>
        <w:rFonts w:ascii="Georgia" w:eastAsiaTheme="minorHAnsi" w:hAnsi="Georgia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50F3"/>
    <w:multiLevelType w:val="hybridMultilevel"/>
    <w:tmpl w:val="A73C50F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69D"/>
    <w:multiLevelType w:val="hybridMultilevel"/>
    <w:tmpl w:val="C4B8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7785E"/>
    <w:multiLevelType w:val="hybridMultilevel"/>
    <w:tmpl w:val="08DE9906"/>
    <w:lvl w:ilvl="0" w:tplc="0E4864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53A6A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A04ED"/>
    <w:multiLevelType w:val="hybridMultilevel"/>
    <w:tmpl w:val="7540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14855"/>
    <w:multiLevelType w:val="hybridMultilevel"/>
    <w:tmpl w:val="AAF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1CCC1C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21B59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C3851"/>
    <w:multiLevelType w:val="hybridMultilevel"/>
    <w:tmpl w:val="53F2F64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15431"/>
    <w:multiLevelType w:val="hybridMultilevel"/>
    <w:tmpl w:val="F7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F3B24"/>
    <w:multiLevelType w:val="hybridMultilevel"/>
    <w:tmpl w:val="0C02ED9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232BA"/>
    <w:multiLevelType w:val="hybridMultilevel"/>
    <w:tmpl w:val="84DC7774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21134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F7D08"/>
    <w:multiLevelType w:val="hybridMultilevel"/>
    <w:tmpl w:val="C6E858E4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E7BDB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85FB0"/>
    <w:multiLevelType w:val="hybridMultilevel"/>
    <w:tmpl w:val="565EA928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462E4"/>
    <w:multiLevelType w:val="hybridMultilevel"/>
    <w:tmpl w:val="354C1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1781E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32859"/>
    <w:multiLevelType w:val="hybridMultilevel"/>
    <w:tmpl w:val="21B4679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72837"/>
    <w:multiLevelType w:val="hybridMultilevel"/>
    <w:tmpl w:val="194CC67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FC4CE8"/>
    <w:multiLevelType w:val="hybridMultilevel"/>
    <w:tmpl w:val="2976E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A4043"/>
    <w:multiLevelType w:val="hybridMultilevel"/>
    <w:tmpl w:val="0816A5C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84493"/>
    <w:multiLevelType w:val="hybridMultilevel"/>
    <w:tmpl w:val="DFF67656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2029C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5652C1"/>
    <w:multiLevelType w:val="hybridMultilevel"/>
    <w:tmpl w:val="90404AF8"/>
    <w:lvl w:ilvl="0" w:tplc="450EB2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FB7D0B"/>
    <w:multiLevelType w:val="hybridMultilevel"/>
    <w:tmpl w:val="CD409836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91D0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2174B"/>
    <w:multiLevelType w:val="hybridMultilevel"/>
    <w:tmpl w:val="5D2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47448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D235D"/>
    <w:multiLevelType w:val="hybridMultilevel"/>
    <w:tmpl w:val="BFACC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B74885"/>
    <w:multiLevelType w:val="hybridMultilevel"/>
    <w:tmpl w:val="C00AE6A8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80B4F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42B8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C1C1B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C1363"/>
    <w:multiLevelType w:val="hybridMultilevel"/>
    <w:tmpl w:val="BF9E90FC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29"/>
  </w:num>
  <w:num w:numId="8">
    <w:abstractNumId w:val="30"/>
  </w:num>
  <w:num w:numId="9">
    <w:abstractNumId w:val="20"/>
  </w:num>
  <w:num w:numId="10">
    <w:abstractNumId w:val="18"/>
  </w:num>
  <w:num w:numId="11">
    <w:abstractNumId w:val="35"/>
  </w:num>
  <w:num w:numId="12">
    <w:abstractNumId w:val="16"/>
  </w:num>
  <w:num w:numId="13">
    <w:abstractNumId w:val="39"/>
  </w:num>
  <w:num w:numId="14">
    <w:abstractNumId w:val="27"/>
  </w:num>
  <w:num w:numId="15">
    <w:abstractNumId w:val="11"/>
  </w:num>
  <w:num w:numId="16">
    <w:abstractNumId w:val="4"/>
  </w:num>
  <w:num w:numId="17">
    <w:abstractNumId w:val="5"/>
  </w:num>
  <w:num w:numId="18">
    <w:abstractNumId w:val="10"/>
  </w:num>
  <w:num w:numId="19">
    <w:abstractNumId w:val="36"/>
  </w:num>
  <w:num w:numId="20">
    <w:abstractNumId w:val="12"/>
  </w:num>
  <w:num w:numId="21">
    <w:abstractNumId w:val="38"/>
  </w:num>
  <w:num w:numId="22">
    <w:abstractNumId w:val="13"/>
  </w:num>
  <w:num w:numId="23">
    <w:abstractNumId w:val="23"/>
  </w:num>
  <w:num w:numId="24">
    <w:abstractNumId w:val="6"/>
  </w:num>
  <w:num w:numId="25">
    <w:abstractNumId w:val="0"/>
  </w:num>
  <w:num w:numId="26">
    <w:abstractNumId w:val="26"/>
  </w:num>
  <w:num w:numId="27">
    <w:abstractNumId w:val="33"/>
  </w:num>
  <w:num w:numId="28">
    <w:abstractNumId w:val="19"/>
  </w:num>
  <w:num w:numId="29">
    <w:abstractNumId w:val="22"/>
  </w:num>
  <w:num w:numId="30">
    <w:abstractNumId w:val="24"/>
  </w:num>
  <w:num w:numId="31">
    <w:abstractNumId w:val="17"/>
  </w:num>
  <w:num w:numId="32">
    <w:abstractNumId w:val="37"/>
  </w:num>
  <w:num w:numId="33">
    <w:abstractNumId w:val="2"/>
  </w:num>
  <w:num w:numId="34">
    <w:abstractNumId w:val="34"/>
  </w:num>
  <w:num w:numId="35">
    <w:abstractNumId w:val="25"/>
  </w:num>
  <w:num w:numId="36">
    <w:abstractNumId w:val="31"/>
  </w:num>
  <w:num w:numId="37">
    <w:abstractNumId w:val="15"/>
  </w:num>
  <w:num w:numId="38">
    <w:abstractNumId w:val="21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C"/>
    <w:rsid w:val="000865B7"/>
    <w:rsid w:val="000872FA"/>
    <w:rsid w:val="000B2328"/>
    <w:rsid w:val="000C61C5"/>
    <w:rsid w:val="00111585"/>
    <w:rsid w:val="0011439C"/>
    <w:rsid w:val="001145F0"/>
    <w:rsid w:val="00136BEF"/>
    <w:rsid w:val="00151DDB"/>
    <w:rsid w:val="00173A80"/>
    <w:rsid w:val="00183956"/>
    <w:rsid w:val="001A1F9C"/>
    <w:rsid w:val="001A35C9"/>
    <w:rsid w:val="001C448B"/>
    <w:rsid w:val="001D72E7"/>
    <w:rsid w:val="002066CB"/>
    <w:rsid w:val="0021139E"/>
    <w:rsid w:val="00215D97"/>
    <w:rsid w:val="00221AA2"/>
    <w:rsid w:val="00225551"/>
    <w:rsid w:val="00236B7F"/>
    <w:rsid w:val="002419BD"/>
    <w:rsid w:val="002462BE"/>
    <w:rsid w:val="0027380C"/>
    <w:rsid w:val="00295BEF"/>
    <w:rsid w:val="002A238A"/>
    <w:rsid w:val="002C4803"/>
    <w:rsid w:val="002F105F"/>
    <w:rsid w:val="0030551A"/>
    <w:rsid w:val="00311AF1"/>
    <w:rsid w:val="00364EFD"/>
    <w:rsid w:val="00375E23"/>
    <w:rsid w:val="003D77F6"/>
    <w:rsid w:val="00404B62"/>
    <w:rsid w:val="00435D05"/>
    <w:rsid w:val="0047288F"/>
    <w:rsid w:val="004766DC"/>
    <w:rsid w:val="00511AC7"/>
    <w:rsid w:val="00516125"/>
    <w:rsid w:val="00530020"/>
    <w:rsid w:val="005638D4"/>
    <w:rsid w:val="005777FD"/>
    <w:rsid w:val="005B65AB"/>
    <w:rsid w:val="005C1C3D"/>
    <w:rsid w:val="005C3CCB"/>
    <w:rsid w:val="005D35C3"/>
    <w:rsid w:val="005F1153"/>
    <w:rsid w:val="006112E8"/>
    <w:rsid w:val="006513D0"/>
    <w:rsid w:val="006A0D71"/>
    <w:rsid w:val="006A1E7A"/>
    <w:rsid w:val="006C45C3"/>
    <w:rsid w:val="007054BD"/>
    <w:rsid w:val="007265A6"/>
    <w:rsid w:val="00762651"/>
    <w:rsid w:val="00765079"/>
    <w:rsid w:val="00766416"/>
    <w:rsid w:val="007A5916"/>
    <w:rsid w:val="007B075C"/>
    <w:rsid w:val="007C755B"/>
    <w:rsid w:val="007D59A3"/>
    <w:rsid w:val="007E5C24"/>
    <w:rsid w:val="00805A62"/>
    <w:rsid w:val="008155E4"/>
    <w:rsid w:val="00815BE4"/>
    <w:rsid w:val="00820993"/>
    <w:rsid w:val="00823279"/>
    <w:rsid w:val="0082784F"/>
    <w:rsid w:val="008328D2"/>
    <w:rsid w:val="00863B9E"/>
    <w:rsid w:val="008736DD"/>
    <w:rsid w:val="008D4F91"/>
    <w:rsid w:val="008D4FB8"/>
    <w:rsid w:val="009100A3"/>
    <w:rsid w:val="00951552"/>
    <w:rsid w:val="00951AD1"/>
    <w:rsid w:val="00964F4B"/>
    <w:rsid w:val="00984521"/>
    <w:rsid w:val="00984CFC"/>
    <w:rsid w:val="00985A9F"/>
    <w:rsid w:val="009B7082"/>
    <w:rsid w:val="00A04D16"/>
    <w:rsid w:val="00A161FD"/>
    <w:rsid w:val="00A34FA1"/>
    <w:rsid w:val="00A53422"/>
    <w:rsid w:val="00A5474C"/>
    <w:rsid w:val="00A66AAC"/>
    <w:rsid w:val="00AC12C9"/>
    <w:rsid w:val="00AD1FF0"/>
    <w:rsid w:val="00AE6933"/>
    <w:rsid w:val="00B228F1"/>
    <w:rsid w:val="00B24D73"/>
    <w:rsid w:val="00B45FC2"/>
    <w:rsid w:val="00B512A5"/>
    <w:rsid w:val="00B66E0E"/>
    <w:rsid w:val="00B8548E"/>
    <w:rsid w:val="00BA0AFE"/>
    <w:rsid w:val="00C02902"/>
    <w:rsid w:val="00C13699"/>
    <w:rsid w:val="00C3206B"/>
    <w:rsid w:val="00C40E61"/>
    <w:rsid w:val="00C61C4C"/>
    <w:rsid w:val="00CE68C0"/>
    <w:rsid w:val="00D004A9"/>
    <w:rsid w:val="00D04B1E"/>
    <w:rsid w:val="00D33A75"/>
    <w:rsid w:val="00D44DC8"/>
    <w:rsid w:val="00D5374A"/>
    <w:rsid w:val="00D55044"/>
    <w:rsid w:val="00D867F9"/>
    <w:rsid w:val="00E16B36"/>
    <w:rsid w:val="00E72262"/>
    <w:rsid w:val="00E91454"/>
    <w:rsid w:val="00E93CFA"/>
    <w:rsid w:val="00EB6542"/>
    <w:rsid w:val="00ED76D8"/>
    <w:rsid w:val="00EE38E9"/>
    <w:rsid w:val="00EF112F"/>
    <w:rsid w:val="00F575D4"/>
    <w:rsid w:val="00F83B98"/>
    <w:rsid w:val="00F92000"/>
    <w:rsid w:val="00FA58C9"/>
    <w:rsid w:val="00FC29EF"/>
    <w:rsid w:val="00FD19FB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8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328"/>
  </w:style>
  <w:style w:type="paragraph" w:styleId="a8">
    <w:name w:val="footer"/>
    <w:basedOn w:val="a"/>
    <w:link w:val="a9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328"/>
  </w:style>
  <w:style w:type="paragraph" w:styleId="aa">
    <w:name w:val="footnote text"/>
    <w:basedOn w:val="a"/>
    <w:link w:val="ab"/>
    <w:uiPriority w:val="99"/>
    <w:semiHidden/>
    <w:unhideWhenUsed/>
    <w:rsid w:val="00CE68C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68C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68C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B45F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5F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5FC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5F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5FC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145F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02902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8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328"/>
  </w:style>
  <w:style w:type="paragraph" w:styleId="a8">
    <w:name w:val="footer"/>
    <w:basedOn w:val="a"/>
    <w:link w:val="a9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328"/>
  </w:style>
  <w:style w:type="paragraph" w:styleId="aa">
    <w:name w:val="footnote text"/>
    <w:basedOn w:val="a"/>
    <w:link w:val="ab"/>
    <w:uiPriority w:val="99"/>
    <w:semiHidden/>
    <w:unhideWhenUsed/>
    <w:rsid w:val="00CE68C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68C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68C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B45F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5F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5FC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5F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5FC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145F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02902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4A24-EE66-487C-B0BE-DB690378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2458</Words>
  <Characters>14016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Ирина Викторовна</dc:creator>
  <cp:lastModifiedBy>user</cp:lastModifiedBy>
  <cp:revision>2</cp:revision>
  <cp:lastPrinted>2019-11-11T12:53:00Z</cp:lastPrinted>
  <dcterms:created xsi:type="dcterms:W3CDTF">2020-04-09T04:50:00Z</dcterms:created>
  <dcterms:modified xsi:type="dcterms:W3CDTF">2020-04-09T04:50:00Z</dcterms:modified>
</cp:coreProperties>
</file>