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70DA" w:rsidRDefault="002470DA" w:rsidP="004040CB">
      <w:pPr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470DA">
        <w:rPr>
          <w:rFonts w:ascii="Times New Roman" w:hAnsi="Times New Roman" w:cs="Times New Roman"/>
          <w:noProof/>
          <w:sz w:val="28"/>
          <w:szCs w:val="28"/>
          <w:lang w:eastAsia="ru-RU"/>
        </w:rPr>
        <w:t>Подать Согласие на СМС-информирование о задолженности с  помощью сервиса «ЛИЧНЫЙ КАБИНЕТ НАЛОГОПЛАТЕЛЬЩИКА ДЛЯ ФИЗИЧЕСКИХ ЛИЦ» на сайте ФНС России</w:t>
      </w:r>
      <w:r w:rsidR="0008644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можно двумя способами:</w:t>
      </w:r>
    </w:p>
    <w:p w:rsidR="00DA5855" w:rsidRPr="002470DA" w:rsidRDefault="002470DA" w:rsidP="002470DA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EF3BE8" wp14:editId="55DA0DCB">
                <wp:simplePos x="0" y="0"/>
                <wp:positionH relativeFrom="column">
                  <wp:posOffset>4305300</wp:posOffset>
                </wp:positionH>
                <wp:positionV relativeFrom="paragraph">
                  <wp:posOffset>418465</wp:posOffset>
                </wp:positionV>
                <wp:extent cx="2266950" cy="581025"/>
                <wp:effectExtent l="952500" t="0" r="19050" b="123825"/>
                <wp:wrapNone/>
                <wp:docPr id="3" name="Прямоугольная выноска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581025"/>
                        </a:xfrm>
                        <a:prstGeom prst="wedgeRectCallout">
                          <a:avLst>
                            <a:gd name="adj1" fmla="val -91670"/>
                            <a:gd name="adj2" fmla="val 63289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5855" w:rsidRDefault="00DA5855" w:rsidP="00DA5855">
                            <w:pPr>
                              <w:jc w:val="center"/>
                            </w:pPr>
                            <w:r>
                              <w:t>Заходим в раздел «</w:t>
                            </w:r>
                            <w:r w:rsidRPr="00DA5855">
                              <w:t>Кат</w:t>
                            </w:r>
                            <w:r w:rsidR="0007489C">
                              <w:t>а</w:t>
                            </w:r>
                            <w:r w:rsidRPr="00DA5855">
                              <w:t>лог обращений</w:t>
                            </w:r>
                            <w: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Прямоугольная выноска 3" o:spid="_x0000_s1026" type="#_x0000_t61" style="position:absolute;left:0;text-align:left;margin-left:339pt;margin-top:32.95pt;width:178.5pt;height:4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" adj="-9001,24470" fillcolor="white [3201]" strokecolor="#f79646 [3209]" strokeweight="2pt">
                <v:textbox>
                  <w:txbxContent>
                    <w:p w:rsidR="00DA5855" w:rsidRDefault="00DA5855" w:rsidP="00DA5855">
                      <w:pPr>
                        <w:jc w:val="center"/>
                      </w:pPr>
                      <w:r>
                        <w:t>Заходим в раздел «</w:t>
                      </w:r>
                      <w:r w:rsidRPr="00DA5855">
                        <w:t>Кат</w:t>
                      </w:r>
                      <w:r w:rsidR="0007489C">
                        <w:t>а</w:t>
                      </w:r>
                      <w:r w:rsidRPr="00DA5855">
                        <w:t>лог обращений</w:t>
                      </w:r>
                      <w: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="00DA5855" w:rsidRPr="002470DA">
        <w:rPr>
          <w:rFonts w:ascii="Times New Roman" w:hAnsi="Times New Roman" w:cs="Times New Roman"/>
          <w:noProof/>
          <w:sz w:val="28"/>
          <w:szCs w:val="28"/>
          <w:lang w:eastAsia="ru-RU"/>
        </w:rPr>
        <w:t>во вкладке «Главная/ Кат</w:t>
      </w:r>
      <w:r w:rsidR="0007489C" w:rsidRPr="002470DA">
        <w:rPr>
          <w:rFonts w:ascii="Times New Roman" w:hAnsi="Times New Roman" w:cs="Times New Roman"/>
          <w:noProof/>
          <w:sz w:val="28"/>
          <w:szCs w:val="28"/>
          <w:lang w:eastAsia="ru-RU"/>
        </w:rPr>
        <w:t>а</w:t>
      </w:r>
      <w:r w:rsidR="00DA5855" w:rsidRPr="002470DA">
        <w:rPr>
          <w:rFonts w:ascii="Times New Roman" w:hAnsi="Times New Roman" w:cs="Times New Roman"/>
          <w:noProof/>
          <w:sz w:val="28"/>
          <w:szCs w:val="28"/>
          <w:lang w:eastAsia="ru-RU"/>
        </w:rPr>
        <w:t>лог обращений/ Прочие обращения/ Согласие (отказ) на информирование о наличии недоимки и (или) задолженности по пеням, штрафам, процентам.</w:t>
      </w:r>
    </w:p>
    <w:p w:rsidR="00DA5855" w:rsidRDefault="0063657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267F18" wp14:editId="30E671F8">
                <wp:simplePos x="0" y="0"/>
                <wp:positionH relativeFrom="column">
                  <wp:posOffset>-228600</wp:posOffset>
                </wp:positionH>
                <wp:positionV relativeFrom="paragraph">
                  <wp:posOffset>1625600</wp:posOffset>
                </wp:positionV>
                <wp:extent cx="1323975" cy="685800"/>
                <wp:effectExtent l="0" t="209550" r="295275" b="19050"/>
                <wp:wrapNone/>
                <wp:docPr id="7" name="Прямоугольная выноска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685800"/>
                        </a:xfrm>
                        <a:prstGeom prst="wedgeRectCallout">
                          <a:avLst>
                            <a:gd name="adj1" fmla="val 69238"/>
                            <a:gd name="adj2" fmla="val -77844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489C" w:rsidRDefault="0007489C" w:rsidP="0007489C">
                            <w:pPr>
                              <w:jc w:val="center"/>
                            </w:pPr>
                            <w:r>
                              <w:t>Далее выбираем «Прочие обращения»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ая выноска 7" o:spid="_x0000_s1027" type="#_x0000_t61" style="position:absolute;margin-left:-18pt;margin-top:128pt;width:104.25pt;height:5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" adj="25755,-6014" fillcolor="white [3201]" strokecolor="#f79646 [3209]" strokeweight="2pt">
                <v:textbox>
                  <w:txbxContent>
                    <w:p w:rsidR="0007489C" w:rsidRDefault="0007489C" w:rsidP="0007489C">
                      <w:pPr>
                        <w:jc w:val="center"/>
                      </w:pPr>
                      <w:r>
                        <w:t>Далее выбираем «Прочие обращения»</w:t>
                      </w:r>
                    </w:p>
                  </w:txbxContent>
                </v:textbox>
              </v:shape>
            </w:pict>
          </mc:Fallback>
        </mc:AlternateContent>
      </w:r>
      <w:r w:rsidR="0007489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AEFE0E" wp14:editId="3B551316">
                <wp:simplePos x="0" y="0"/>
                <wp:positionH relativeFrom="column">
                  <wp:posOffset>5248275</wp:posOffset>
                </wp:positionH>
                <wp:positionV relativeFrom="paragraph">
                  <wp:posOffset>1930400</wp:posOffset>
                </wp:positionV>
                <wp:extent cx="1733550" cy="1257300"/>
                <wp:effectExtent l="1162050" t="0" r="19050" b="628650"/>
                <wp:wrapNone/>
                <wp:docPr id="9" name="Прямоугольная выноска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1257300"/>
                        </a:xfrm>
                        <a:prstGeom prst="wedgeRectCallout">
                          <a:avLst>
                            <a:gd name="adj1" fmla="val -116300"/>
                            <a:gd name="adj2" fmla="val 9701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489C" w:rsidRDefault="0007489C" w:rsidP="0007489C">
                            <w:pPr>
                              <w:jc w:val="center"/>
                            </w:pPr>
                            <w:r>
                              <w:rPr>
                                <w:rStyle w:val="fns-typography"/>
                              </w:rPr>
                              <w:t>Согласие (отказ) на информирование о наличии недоимки и (или) задолженности по пеням, штрафам, процентам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ая выноска 9" o:spid="_x0000_s1028" type="#_x0000_t61" style="position:absolute;margin-left:413.25pt;margin-top:152pt;width:136.5pt;height:9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" adj="-14321,31756" fillcolor="white [3201]" strokecolor="#f79646 [3209]" strokeweight="2pt">
                <v:textbox>
                  <w:txbxContent>
                    <w:p w:rsidR="0007489C" w:rsidRDefault="0007489C" w:rsidP="0007489C">
                      <w:pPr>
                        <w:jc w:val="center"/>
                      </w:pPr>
                      <w:r>
                        <w:rPr>
                          <w:rStyle w:val="fns-typography"/>
                        </w:rPr>
                        <w:t>Согласие (отказ) на информирование о наличии недоимки и (или) задолженности по пеням, штрафам, процентам</w:t>
                      </w:r>
                    </w:p>
                  </w:txbxContent>
                </v:textbox>
              </v:shape>
            </w:pict>
          </mc:Fallback>
        </mc:AlternateContent>
      </w:r>
      <w:r w:rsidR="0007489C">
        <w:rPr>
          <w:noProof/>
          <w:lang w:eastAsia="ru-RU"/>
        </w:rPr>
        <w:drawing>
          <wp:inline distT="0" distB="0" distL="0" distR="0" wp14:anchorId="49CA0F14" wp14:editId="67B1552B">
            <wp:extent cx="6572249" cy="453390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73519" cy="4534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57F" w:rsidRDefault="0063657F" w:rsidP="0063657F">
      <w:pPr>
        <w:pStyle w:val="a5"/>
        <w:numPr>
          <w:ilvl w:val="0"/>
          <w:numId w:val="1"/>
        </w:numPr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D1454E" wp14:editId="255C6D05">
                <wp:simplePos x="0" y="0"/>
                <wp:positionH relativeFrom="column">
                  <wp:posOffset>5657850</wp:posOffset>
                </wp:positionH>
                <wp:positionV relativeFrom="paragraph">
                  <wp:posOffset>563880</wp:posOffset>
                </wp:positionV>
                <wp:extent cx="1228725" cy="571500"/>
                <wp:effectExtent l="933450" t="0" r="28575" b="361950"/>
                <wp:wrapNone/>
                <wp:docPr id="5" name="Прямоугольная выноска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571500"/>
                        </a:xfrm>
                        <a:prstGeom prst="wedgeRectCallout">
                          <a:avLst>
                            <a:gd name="adj1" fmla="val -124709"/>
                            <a:gd name="adj2" fmla="val 107500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57F" w:rsidRDefault="0063657F" w:rsidP="0063657F">
                            <w:pPr>
                              <w:jc w:val="center"/>
                            </w:pPr>
                            <w:r>
                              <w:t>Настройки профиля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ая выноска 5" o:spid="_x0000_s1029" type="#_x0000_t61" style="position:absolute;left:0;text-align:left;margin-left:445.5pt;margin-top:44.4pt;width:96.75pt;height: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" adj="-16137,34020" fillcolor="white [3201]" strokecolor="#f79646 [3209]" strokeweight="2pt">
                <v:textbox>
                  <w:txbxContent>
                    <w:p w:rsidR="0063657F" w:rsidRDefault="0063657F" w:rsidP="0063657F">
                      <w:pPr>
                        <w:jc w:val="center"/>
                      </w:pPr>
                      <w:r>
                        <w:t>Настройки профиля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AFB489C" wp14:editId="751D79A9">
            <wp:simplePos x="0" y="0"/>
            <wp:positionH relativeFrom="column">
              <wp:posOffset>0</wp:posOffset>
            </wp:positionH>
            <wp:positionV relativeFrom="paragraph">
              <wp:posOffset>668655</wp:posOffset>
            </wp:positionV>
            <wp:extent cx="4905375" cy="2990850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447" w:rsidRPr="00086447">
        <w:rPr>
          <w:rFonts w:ascii="Times New Roman" w:hAnsi="Times New Roman" w:cs="Times New Roman"/>
          <w:sz w:val="28"/>
          <w:szCs w:val="28"/>
        </w:rPr>
        <w:t>во вкладке «</w:t>
      </w:r>
      <w:r w:rsidR="00086447">
        <w:rPr>
          <w:rFonts w:ascii="Times New Roman" w:hAnsi="Times New Roman" w:cs="Times New Roman"/>
          <w:sz w:val="28"/>
          <w:szCs w:val="28"/>
        </w:rPr>
        <w:t>Настройки профиля</w:t>
      </w:r>
      <w:r w:rsidR="00086447" w:rsidRPr="00086447">
        <w:rPr>
          <w:rFonts w:ascii="Times New Roman" w:hAnsi="Times New Roman" w:cs="Times New Roman"/>
          <w:sz w:val="28"/>
          <w:szCs w:val="28"/>
        </w:rPr>
        <w:t xml:space="preserve">/ </w:t>
      </w:r>
      <w:r w:rsidR="00086447">
        <w:rPr>
          <w:rFonts w:ascii="Times New Roman" w:hAnsi="Times New Roman" w:cs="Times New Roman"/>
          <w:sz w:val="28"/>
          <w:szCs w:val="28"/>
        </w:rPr>
        <w:t>Уведомления</w:t>
      </w:r>
      <w:r w:rsidR="00086447" w:rsidRPr="00086447">
        <w:rPr>
          <w:rFonts w:ascii="Times New Roman" w:hAnsi="Times New Roman" w:cs="Times New Roman"/>
          <w:sz w:val="28"/>
          <w:szCs w:val="28"/>
        </w:rPr>
        <w:t>/ Согласие (отказ) на информирование о наличии недоимки и (или) задолженности по пеням, штрафам, процентам</w:t>
      </w:r>
    </w:p>
    <w:p w:rsidR="002470DA" w:rsidRPr="0063657F" w:rsidRDefault="0063657F" w:rsidP="0063657F">
      <w:pPr>
        <w:tabs>
          <w:tab w:val="left" w:pos="2025"/>
        </w:tabs>
      </w:pPr>
      <w:r>
        <w:tab/>
      </w:r>
    </w:p>
    <w:p w:rsidR="00086447" w:rsidRPr="00086447" w:rsidRDefault="00086447" w:rsidP="0008644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63657F" w:rsidRDefault="0063657F" w:rsidP="00FD76D8">
      <w:pPr>
        <w:rPr>
          <w:b/>
          <w:noProof/>
          <w:lang w:eastAsia="ru-RU"/>
        </w:rPr>
      </w:pPr>
    </w:p>
    <w:p w:rsidR="0063657F" w:rsidRDefault="0063657F" w:rsidP="00FD76D8">
      <w:pPr>
        <w:rPr>
          <w:b/>
          <w:noProof/>
          <w:lang w:eastAsia="ru-RU"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-428625</wp:posOffset>
                </wp:positionH>
                <wp:positionV relativeFrom="paragraph">
                  <wp:posOffset>-635</wp:posOffset>
                </wp:positionV>
                <wp:extent cx="1066800" cy="409575"/>
                <wp:effectExtent l="0" t="0" r="152400" b="28575"/>
                <wp:wrapNone/>
                <wp:docPr id="6" name="Прямоугольная выноска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409575"/>
                        </a:xfrm>
                        <a:prstGeom prst="wedgeRectCallout">
                          <a:avLst>
                            <a:gd name="adj1" fmla="val 61956"/>
                            <a:gd name="adj2" fmla="val 43822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57F" w:rsidRDefault="0063657F" w:rsidP="0063657F">
                            <w:pPr>
                              <w:jc w:val="center"/>
                            </w:pPr>
                            <w:r>
                              <w:t xml:space="preserve">Уведомления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ая выноска 6" o:spid="_x0000_s1030" type="#_x0000_t61" style="position:absolute;margin-left:-33.75pt;margin-top:-.05pt;width:84pt;height:32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" adj="24182,20266" fillcolor="white [3201]" strokecolor="#f79646 [3209]" strokeweight="2pt">
                <v:textbox>
                  <w:txbxContent>
                    <w:p w:rsidR="0063657F" w:rsidRDefault="0063657F" w:rsidP="0063657F">
                      <w:pPr>
                        <w:jc w:val="center"/>
                      </w:pPr>
                      <w:r>
                        <w:t xml:space="preserve">Уведомления </w:t>
                      </w:r>
                    </w:p>
                  </w:txbxContent>
                </v:textbox>
              </v:shape>
            </w:pict>
          </mc:Fallback>
        </mc:AlternateContent>
      </w:r>
    </w:p>
    <w:p w:rsidR="0063657F" w:rsidRDefault="0063657F" w:rsidP="00FD76D8">
      <w:pPr>
        <w:rPr>
          <w:b/>
          <w:noProof/>
          <w:lang w:eastAsia="ru-RU"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5019675</wp:posOffset>
                </wp:positionH>
                <wp:positionV relativeFrom="paragraph">
                  <wp:posOffset>38735</wp:posOffset>
                </wp:positionV>
                <wp:extent cx="1447800" cy="1009650"/>
                <wp:effectExtent l="2457450" t="0" r="19050" b="95250"/>
                <wp:wrapNone/>
                <wp:docPr id="8" name="Прямоугольная выноска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1009650"/>
                        </a:xfrm>
                        <a:prstGeom prst="wedgeRectCallout">
                          <a:avLst>
                            <a:gd name="adj1" fmla="val -219157"/>
                            <a:gd name="adj2" fmla="val 56839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57F" w:rsidRDefault="0063657F" w:rsidP="0063657F">
                            <w:pPr>
                              <w:jc w:val="center"/>
                            </w:pPr>
                            <w:r>
                              <w:t>Информация о задолжен</w:t>
                            </w:r>
                            <w:r w:rsidR="009D37E4">
                              <w:t>н</w:t>
                            </w:r>
                            <w:r>
                              <w:t>ости</w:t>
                            </w:r>
                            <w:proofErr w:type="gramStart"/>
                            <w:r w:rsidR="009D37E4">
                              <w:t>/ О</w:t>
                            </w:r>
                            <w:proofErr w:type="gramEnd"/>
                            <w:r w:rsidR="009D37E4">
                              <w:t>тправить обращение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оугольная выноска 8" o:spid="_x0000_s1031" type="#_x0000_t61" style="position:absolute;margin-left:395.25pt;margin-top:3.05pt;width:114pt;height:79.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" adj="-36538,23077" fillcolor="white [3201]" strokecolor="#f79646 [3209]" strokeweight="2pt">
                <v:textbox>
                  <w:txbxContent>
                    <w:p w:rsidR="0063657F" w:rsidRDefault="0063657F" w:rsidP="0063657F">
                      <w:pPr>
                        <w:jc w:val="center"/>
                      </w:pPr>
                      <w:r>
                        <w:t>Информация о задолжен</w:t>
                      </w:r>
                      <w:r w:rsidR="009D37E4">
                        <w:t>н</w:t>
                      </w:r>
                      <w:r>
                        <w:t>ости</w:t>
                      </w:r>
                      <w:proofErr w:type="gramStart"/>
                      <w:r w:rsidR="009D37E4">
                        <w:t>/ О</w:t>
                      </w:r>
                      <w:proofErr w:type="gramEnd"/>
                      <w:r w:rsidR="009D37E4">
                        <w:t>тправить обращение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63657F" w:rsidRDefault="0063657F" w:rsidP="00FD76D8">
      <w:pPr>
        <w:rPr>
          <w:b/>
          <w:noProof/>
          <w:lang w:eastAsia="ru-RU"/>
        </w:rPr>
      </w:pPr>
    </w:p>
    <w:p w:rsidR="0063657F" w:rsidRDefault="0063657F" w:rsidP="00FD76D8">
      <w:pPr>
        <w:rPr>
          <w:b/>
          <w:noProof/>
          <w:lang w:eastAsia="ru-RU"/>
        </w:rPr>
      </w:pPr>
    </w:p>
    <w:p w:rsidR="0063657F" w:rsidRDefault="0063657F" w:rsidP="00FD76D8">
      <w:pPr>
        <w:rPr>
          <w:b/>
          <w:noProof/>
          <w:lang w:eastAsia="ru-RU"/>
        </w:rPr>
      </w:pPr>
    </w:p>
    <w:p w:rsidR="00737529" w:rsidRDefault="00B65A13" w:rsidP="004040CB">
      <w:pPr>
        <w:ind w:firstLine="709"/>
        <w:jc w:val="both"/>
        <w:rPr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2191B9BC" wp14:editId="6E8F197E">
            <wp:simplePos x="0" y="0"/>
            <wp:positionH relativeFrom="column">
              <wp:posOffset>-113665</wp:posOffset>
            </wp:positionH>
            <wp:positionV relativeFrom="paragraph">
              <wp:posOffset>661035</wp:posOffset>
            </wp:positionV>
            <wp:extent cx="6145530" cy="4291965"/>
            <wp:effectExtent l="0" t="0" r="762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5530" cy="4291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7529" w:rsidRPr="00737529">
        <w:rPr>
          <w:noProof/>
          <w:sz w:val="28"/>
          <w:szCs w:val="28"/>
          <w:lang w:eastAsia="ru-RU"/>
        </w:rPr>
        <w:t xml:space="preserve">После заполнения </w:t>
      </w:r>
      <w:r>
        <w:rPr>
          <w:noProof/>
          <w:sz w:val="28"/>
          <w:szCs w:val="28"/>
          <w:lang w:eastAsia="ru-RU"/>
        </w:rPr>
        <w:t>обязательных</w:t>
      </w:r>
      <w:r w:rsidR="00737529" w:rsidRPr="00737529">
        <w:rPr>
          <w:noProof/>
          <w:sz w:val="28"/>
          <w:szCs w:val="28"/>
          <w:lang w:eastAsia="ru-RU"/>
        </w:rPr>
        <w:t xml:space="preserve"> реквизитов</w:t>
      </w:r>
      <w:r>
        <w:rPr>
          <w:noProof/>
          <w:sz w:val="28"/>
          <w:szCs w:val="28"/>
          <w:lang w:eastAsia="ru-RU"/>
        </w:rPr>
        <w:t>: телефона, электронной почты, для отправки в налоговый орган необходимо будет подписать сформированное С</w:t>
      </w:r>
      <w:r w:rsidR="00775840">
        <w:rPr>
          <w:noProof/>
          <w:sz w:val="28"/>
          <w:szCs w:val="28"/>
          <w:lang w:eastAsia="ru-RU"/>
        </w:rPr>
        <w:t>о</w:t>
      </w:r>
      <w:r>
        <w:rPr>
          <w:noProof/>
          <w:sz w:val="28"/>
          <w:szCs w:val="28"/>
          <w:lang w:eastAsia="ru-RU"/>
        </w:rPr>
        <w:t xml:space="preserve">гласие </w:t>
      </w:r>
      <w:r w:rsidRPr="00737529">
        <w:rPr>
          <w:rFonts w:ascii="Times New Roman" w:hAnsi="Times New Roman" w:cs="Times New Roman"/>
          <w:sz w:val="28"/>
          <w:szCs w:val="28"/>
        </w:rPr>
        <w:t>электронной подпис</w:t>
      </w:r>
      <w:r>
        <w:rPr>
          <w:rFonts w:ascii="Times New Roman" w:hAnsi="Times New Roman" w:cs="Times New Roman"/>
          <w:sz w:val="28"/>
          <w:szCs w:val="28"/>
        </w:rPr>
        <w:t>ью.</w:t>
      </w:r>
    </w:p>
    <w:p w:rsidR="00737529" w:rsidRDefault="00737529" w:rsidP="00B65A13">
      <w:pPr>
        <w:tabs>
          <w:tab w:val="left" w:pos="1067"/>
        </w:tabs>
        <w:jc w:val="both"/>
        <w:rPr>
          <w:noProof/>
          <w:sz w:val="28"/>
          <w:szCs w:val="28"/>
          <w:lang w:eastAsia="ru-RU"/>
        </w:rPr>
      </w:pPr>
    </w:p>
    <w:p w:rsidR="00737529" w:rsidRDefault="00737529" w:rsidP="00A10200">
      <w:pPr>
        <w:jc w:val="both"/>
        <w:rPr>
          <w:noProof/>
          <w:sz w:val="28"/>
          <w:szCs w:val="28"/>
          <w:lang w:eastAsia="ru-RU"/>
        </w:rPr>
      </w:pPr>
    </w:p>
    <w:p w:rsidR="00737529" w:rsidRDefault="00737529" w:rsidP="00A10200">
      <w:pPr>
        <w:jc w:val="both"/>
        <w:rPr>
          <w:noProof/>
          <w:sz w:val="28"/>
          <w:szCs w:val="28"/>
          <w:lang w:eastAsia="ru-RU"/>
        </w:rPr>
      </w:pPr>
    </w:p>
    <w:p w:rsidR="00737529" w:rsidRDefault="00737529" w:rsidP="00A10200">
      <w:pPr>
        <w:jc w:val="both"/>
        <w:rPr>
          <w:noProof/>
          <w:sz w:val="28"/>
          <w:szCs w:val="28"/>
          <w:lang w:eastAsia="ru-RU"/>
        </w:rPr>
      </w:pPr>
    </w:p>
    <w:p w:rsidR="00737529" w:rsidRDefault="00737529" w:rsidP="00A10200">
      <w:pPr>
        <w:jc w:val="both"/>
        <w:rPr>
          <w:noProof/>
          <w:sz w:val="28"/>
          <w:szCs w:val="28"/>
          <w:lang w:eastAsia="ru-RU"/>
        </w:rPr>
      </w:pPr>
    </w:p>
    <w:p w:rsidR="00737529" w:rsidRDefault="00737529" w:rsidP="00A10200">
      <w:pPr>
        <w:jc w:val="both"/>
        <w:rPr>
          <w:noProof/>
          <w:sz w:val="28"/>
          <w:szCs w:val="28"/>
          <w:lang w:eastAsia="ru-RU"/>
        </w:rPr>
      </w:pPr>
    </w:p>
    <w:p w:rsidR="00737529" w:rsidRDefault="00737529" w:rsidP="00A10200">
      <w:pPr>
        <w:jc w:val="both"/>
        <w:rPr>
          <w:noProof/>
          <w:sz w:val="28"/>
          <w:szCs w:val="28"/>
          <w:lang w:eastAsia="ru-RU"/>
        </w:rPr>
      </w:pPr>
    </w:p>
    <w:p w:rsidR="00737529" w:rsidRDefault="00737529" w:rsidP="00A10200">
      <w:pPr>
        <w:jc w:val="both"/>
        <w:rPr>
          <w:noProof/>
          <w:sz w:val="28"/>
          <w:szCs w:val="28"/>
          <w:lang w:eastAsia="ru-RU"/>
        </w:rPr>
      </w:pPr>
    </w:p>
    <w:p w:rsidR="00737529" w:rsidRDefault="00737529" w:rsidP="00A10200">
      <w:pPr>
        <w:jc w:val="both"/>
        <w:rPr>
          <w:noProof/>
          <w:sz w:val="28"/>
          <w:szCs w:val="28"/>
          <w:lang w:eastAsia="ru-RU"/>
        </w:rPr>
      </w:pPr>
    </w:p>
    <w:p w:rsidR="00737529" w:rsidRDefault="00737529" w:rsidP="00A10200">
      <w:pPr>
        <w:jc w:val="both"/>
        <w:rPr>
          <w:noProof/>
          <w:sz w:val="28"/>
          <w:szCs w:val="28"/>
          <w:lang w:eastAsia="ru-RU"/>
        </w:rPr>
      </w:pPr>
    </w:p>
    <w:p w:rsidR="00737529" w:rsidRDefault="00B65A13" w:rsidP="00A10200">
      <w:pPr>
        <w:jc w:val="both"/>
        <w:rPr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571BDD4F" wp14:editId="630600A8">
            <wp:simplePos x="0" y="0"/>
            <wp:positionH relativeFrom="column">
              <wp:posOffset>80010</wp:posOffset>
            </wp:positionH>
            <wp:positionV relativeFrom="paragraph">
              <wp:posOffset>326390</wp:posOffset>
            </wp:positionV>
            <wp:extent cx="6152515" cy="3126105"/>
            <wp:effectExtent l="0" t="0" r="635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126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7529" w:rsidRDefault="00737529" w:rsidP="00A10200">
      <w:pPr>
        <w:jc w:val="both"/>
        <w:rPr>
          <w:noProof/>
          <w:sz w:val="28"/>
          <w:szCs w:val="28"/>
          <w:lang w:eastAsia="ru-RU"/>
        </w:rPr>
      </w:pPr>
    </w:p>
    <w:p w:rsidR="00737529" w:rsidRDefault="00737529" w:rsidP="00A10200">
      <w:pPr>
        <w:jc w:val="both"/>
        <w:rPr>
          <w:noProof/>
          <w:sz w:val="28"/>
          <w:szCs w:val="28"/>
          <w:lang w:eastAsia="ru-RU"/>
        </w:rPr>
      </w:pPr>
    </w:p>
    <w:p w:rsidR="00737529" w:rsidRDefault="004040CB" w:rsidP="00A10200">
      <w:pPr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52459CB" wp14:editId="7E95841A">
                <wp:simplePos x="0" y="0"/>
                <wp:positionH relativeFrom="column">
                  <wp:posOffset>2361304</wp:posOffset>
                </wp:positionH>
                <wp:positionV relativeFrom="paragraph">
                  <wp:posOffset>218963</wp:posOffset>
                </wp:positionV>
                <wp:extent cx="4367530" cy="924560"/>
                <wp:effectExtent l="1562100" t="0" r="13970" b="256540"/>
                <wp:wrapNone/>
                <wp:docPr id="23" name="Прямоугольная выноска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7530" cy="924560"/>
                        </a:xfrm>
                        <a:prstGeom prst="wedgeRectCallout">
                          <a:avLst>
                            <a:gd name="adj1" fmla="val -85681"/>
                            <a:gd name="adj2" fmla="val 73044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40CB" w:rsidRPr="004040CB" w:rsidRDefault="004040CB" w:rsidP="004040CB">
                            <w:pPr>
                              <w:jc w:val="both"/>
                            </w:pPr>
                            <w:r w:rsidRPr="004040CB">
                              <w:rPr>
                                <w:rFonts w:ascii="Times New Roman" w:hAnsi="Times New Roman" w:cs="Times New Roman"/>
                              </w:rPr>
                              <w:t>Для отправки Согласия в налоговый орган необходимо ввести пароль к сертификату электронной подписи и нажать кнопку «ПОДТВЕРДИТЬ И ОТПРАВИТЬ»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ая выноска 23" o:spid="_x0000_s1032" type="#_x0000_t61" style="position:absolute;left:0;text-align:left;margin-left:185.95pt;margin-top:17.25pt;width:343.9pt;height:72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" adj="-7707,26578" fillcolor="white [3201]" strokecolor="#f79646 [3209]" strokeweight="2pt">
                <v:textbox>
                  <w:txbxContent>
                    <w:p w:rsidR="004040CB" w:rsidRPr="004040CB" w:rsidRDefault="004040CB" w:rsidP="004040CB">
                      <w:pPr>
                        <w:jc w:val="both"/>
                      </w:pPr>
                      <w:r w:rsidRPr="004040CB">
                        <w:rPr>
                          <w:rFonts w:ascii="Times New Roman" w:hAnsi="Times New Roman" w:cs="Times New Roman"/>
                        </w:rPr>
                        <w:t>Для отправки Согласия в налоговый орган необходимо ввести пароль к сертификату электронной подписи и нажать кнопку «ПОДТВЕРДИТЬ И ОТПРАВИТЬ»</w:t>
                      </w:r>
                    </w:p>
                  </w:txbxContent>
                </v:textbox>
              </v:shape>
            </w:pict>
          </mc:Fallback>
        </mc:AlternateContent>
      </w:r>
    </w:p>
    <w:p w:rsidR="00737529" w:rsidRDefault="00737529" w:rsidP="00A10200">
      <w:pPr>
        <w:jc w:val="both"/>
        <w:rPr>
          <w:noProof/>
          <w:sz w:val="28"/>
          <w:szCs w:val="28"/>
          <w:lang w:eastAsia="ru-RU"/>
        </w:rPr>
      </w:pPr>
    </w:p>
    <w:p w:rsidR="00737529" w:rsidRDefault="00737529" w:rsidP="00A10200">
      <w:pPr>
        <w:jc w:val="both"/>
        <w:rPr>
          <w:noProof/>
          <w:sz w:val="28"/>
          <w:szCs w:val="28"/>
          <w:lang w:eastAsia="ru-RU"/>
        </w:rPr>
      </w:pPr>
    </w:p>
    <w:p w:rsidR="00737529" w:rsidRDefault="00737529" w:rsidP="00A10200">
      <w:pPr>
        <w:jc w:val="both"/>
        <w:rPr>
          <w:noProof/>
          <w:sz w:val="28"/>
          <w:szCs w:val="28"/>
          <w:lang w:eastAsia="ru-RU"/>
        </w:rPr>
      </w:pPr>
    </w:p>
    <w:p w:rsidR="00737529" w:rsidRDefault="00737529" w:rsidP="00A10200">
      <w:pPr>
        <w:jc w:val="both"/>
        <w:rPr>
          <w:noProof/>
          <w:sz w:val="28"/>
          <w:szCs w:val="28"/>
          <w:lang w:eastAsia="ru-RU"/>
        </w:rPr>
      </w:pPr>
    </w:p>
    <w:p w:rsidR="00737529" w:rsidRDefault="00737529" w:rsidP="00A10200">
      <w:pPr>
        <w:jc w:val="both"/>
        <w:rPr>
          <w:noProof/>
          <w:sz w:val="28"/>
          <w:szCs w:val="28"/>
          <w:lang w:eastAsia="ru-RU"/>
        </w:rPr>
      </w:pPr>
    </w:p>
    <w:p w:rsidR="00737529" w:rsidRPr="004040CB" w:rsidRDefault="00737529" w:rsidP="00A1020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37529" w:rsidRPr="004040CB" w:rsidRDefault="004040CB" w:rsidP="004040CB">
      <w:pPr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040CB">
        <w:rPr>
          <w:rFonts w:ascii="Times New Roman" w:hAnsi="Times New Roman" w:cs="Times New Roman"/>
          <w:noProof/>
          <w:sz w:val="28"/>
          <w:szCs w:val="28"/>
          <w:lang w:eastAsia="ru-RU"/>
        </w:rPr>
        <w:t>Для получения электронной подписи необходимо перейти в раздел «</w:t>
      </w:r>
      <w:r w:rsidR="0054653C">
        <w:rPr>
          <w:rFonts w:ascii="Times New Roman" w:hAnsi="Times New Roman" w:cs="Times New Roman"/>
          <w:noProof/>
          <w:sz w:val="28"/>
          <w:szCs w:val="28"/>
          <w:lang w:eastAsia="ru-RU"/>
        </w:rPr>
        <w:t>Настройки профиля</w:t>
      </w:r>
      <w:r w:rsidRPr="004040CB">
        <w:rPr>
          <w:rFonts w:ascii="Times New Roman" w:hAnsi="Times New Roman" w:cs="Times New Roman"/>
          <w:noProof/>
          <w:sz w:val="28"/>
          <w:szCs w:val="28"/>
          <w:lang w:eastAsia="ru-RU"/>
        </w:rPr>
        <w:t>» сервиса. Затем выберите вкладку «</w:t>
      </w:r>
      <w:r w:rsidR="0054653C">
        <w:rPr>
          <w:rFonts w:ascii="Times New Roman" w:hAnsi="Times New Roman" w:cs="Times New Roman"/>
          <w:noProof/>
          <w:sz w:val="28"/>
          <w:szCs w:val="28"/>
          <w:lang w:eastAsia="ru-RU"/>
        </w:rPr>
        <w:t>Электронная подпись</w:t>
      </w:r>
      <w:r w:rsidRPr="004040CB">
        <w:rPr>
          <w:rFonts w:ascii="Times New Roman" w:hAnsi="Times New Roman" w:cs="Times New Roman"/>
          <w:noProof/>
          <w:sz w:val="28"/>
          <w:szCs w:val="28"/>
          <w:lang w:eastAsia="ru-RU"/>
        </w:rPr>
        <w:t>» введите пароль для доступа к сертификату (пароль в дальнейшем будет использоваться для подписания документов) и направьте запрос на получение сертификата. Как только сертификат подписи будет сформирован, во вкладке «</w:t>
      </w:r>
      <w:r w:rsidR="0054653C" w:rsidRPr="0054653C">
        <w:rPr>
          <w:rFonts w:ascii="Times New Roman" w:hAnsi="Times New Roman" w:cs="Times New Roman"/>
          <w:noProof/>
          <w:sz w:val="28"/>
          <w:szCs w:val="28"/>
          <w:lang w:eastAsia="ru-RU"/>
        </w:rPr>
        <w:t>Электронная подпись</w:t>
      </w:r>
      <w:bookmarkStart w:id="0" w:name="_GoBack"/>
      <w:bookmarkEnd w:id="0"/>
      <w:r w:rsidRPr="004040CB">
        <w:rPr>
          <w:rFonts w:ascii="Times New Roman" w:hAnsi="Times New Roman" w:cs="Times New Roman"/>
          <w:noProof/>
          <w:sz w:val="28"/>
          <w:szCs w:val="28"/>
          <w:lang w:eastAsia="ru-RU"/>
        </w:rPr>
        <w:t>» появится сообщение «СЕРТИФИКАТ ЭЛЕКТРОННОЙ ПОДПИСИ УСПЕШНО ВЫПУЩЕН».</w:t>
      </w:r>
    </w:p>
    <w:p w:rsidR="00FD76D8" w:rsidRPr="004040CB" w:rsidRDefault="00FD76D8" w:rsidP="004040CB">
      <w:pPr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040C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Для мобильной версии «Личный кабинет налогоплательщик</w:t>
      </w:r>
      <w:r w:rsidR="00A10200" w:rsidRPr="004040CB">
        <w:rPr>
          <w:rFonts w:ascii="Times New Roman" w:hAnsi="Times New Roman" w:cs="Times New Roman"/>
          <w:noProof/>
          <w:sz w:val="28"/>
          <w:szCs w:val="28"/>
          <w:lang w:eastAsia="ru-RU"/>
        </w:rPr>
        <w:t>а» с главной страницы заходим в</w:t>
      </w:r>
      <w:r w:rsidRPr="004040C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10200" w:rsidRPr="004040CB">
        <w:rPr>
          <w:rFonts w:ascii="Times New Roman" w:hAnsi="Times New Roman" w:cs="Times New Roman"/>
          <w:noProof/>
          <w:sz w:val="28"/>
          <w:szCs w:val="28"/>
          <w:lang w:eastAsia="ru-RU"/>
        </w:rPr>
        <w:t>раздел</w:t>
      </w:r>
      <w:r w:rsidRPr="004040C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</w:t>
      </w:r>
      <w:r w:rsidR="00A10200" w:rsidRPr="004040CB">
        <w:rPr>
          <w:rFonts w:ascii="Times New Roman" w:hAnsi="Times New Roman" w:cs="Times New Roman"/>
          <w:noProof/>
          <w:sz w:val="28"/>
          <w:szCs w:val="28"/>
          <w:lang w:eastAsia="ru-RU"/>
        </w:rPr>
        <w:t>Услуги</w:t>
      </w:r>
      <w:r w:rsidRPr="004040CB">
        <w:rPr>
          <w:rFonts w:ascii="Times New Roman" w:hAnsi="Times New Roman" w:cs="Times New Roman"/>
          <w:noProof/>
          <w:sz w:val="28"/>
          <w:szCs w:val="28"/>
          <w:lang w:eastAsia="ru-RU"/>
        </w:rPr>
        <w:t>» , далее «Прочие ситуации» и выбираем «Согласие (отказ) на информирование о наличии недоимки и (или) задолженности.</w:t>
      </w:r>
    </w:p>
    <w:p w:rsidR="00A10200" w:rsidRDefault="00A10200" w:rsidP="00A10200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6ADEDA75" wp14:editId="026FB4CA">
            <wp:simplePos x="0" y="0"/>
            <wp:positionH relativeFrom="column">
              <wp:posOffset>3495675</wp:posOffset>
            </wp:positionH>
            <wp:positionV relativeFrom="paragraph">
              <wp:posOffset>635</wp:posOffset>
            </wp:positionV>
            <wp:extent cx="2761615" cy="4755515"/>
            <wp:effectExtent l="0" t="0" r="635" b="698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4755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2A2EF300" wp14:editId="662D172C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2908300" cy="4761230"/>
            <wp:effectExtent l="0" t="0" r="6350" b="127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476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0200" w:rsidRPr="00A10200" w:rsidRDefault="00A10200" w:rsidP="00A1020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B09752B" wp14:editId="74E0CFFB">
                <wp:simplePos x="0" y="0"/>
                <wp:positionH relativeFrom="column">
                  <wp:posOffset>1586230</wp:posOffset>
                </wp:positionH>
                <wp:positionV relativeFrom="paragraph">
                  <wp:posOffset>53751</wp:posOffset>
                </wp:positionV>
                <wp:extent cx="2807746" cy="3926541"/>
                <wp:effectExtent l="0" t="133350" r="0" b="131445"/>
                <wp:wrapNone/>
                <wp:docPr id="16" name="Соединительная линия уступом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07746" cy="3926541"/>
                        </a:xfrm>
                        <a:prstGeom prst="bentConnector3">
                          <a:avLst>
                            <a:gd name="adj1" fmla="val 58030"/>
                          </a:avLst>
                        </a:prstGeom>
                        <a:ln w="38100">
                          <a:solidFill>
                            <a:srgbClr val="FF0000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16" o:spid="_x0000_s1026" type="#_x0000_t34" style="position:absolute;margin-left:124.9pt;margin-top:4.25pt;width:221.1pt;height:309.2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" adj="12534" strokecolor="red" strokeweight="3pt">
                <v:stroke startarrow="open" endarrow="open"/>
              </v:shape>
            </w:pict>
          </mc:Fallback>
        </mc:AlternateContent>
      </w:r>
    </w:p>
    <w:p w:rsidR="00A10200" w:rsidRPr="00A10200" w:rsidRDefault="00A10200" w:rsidP="00A10200"/>
    <w:p w:rsidR="00A10200" w:rsidRPr="00A10200" w:rsidRDefault="00A10200" w:rsidP="00A10200"/>
    <w:p w:rsidR="00A10200" w:rsidRPr="00A10200" w:rsidRDefault="00A10200" w:rsidP="00A10200"/>
    <w:p w:rsidR="00A10200" w:rsidRPr="00A10200" w:rsidRDefault="00A10200" w:rsidP="00A10200"/>
    <w:p w:rsidR="00A10200" w:rsidRPr="00A10200" w:rsidRDefault="00A10200" w:rsidP="00A10200"/>
    <w:p w:rsidR="00A10200" w:rsidRPr="00A10200" w:rsidRDefault="00A10200" w:rsidP="00A10200"/>
    <w:p w:rsidR="00A10200" w:rsidRPr="00A10200" w:rsidRDefault="00A10200" w:rsidP="00A10200"/>
    <w:p w:rsidR="00A10200" w:rsidRPr="00A10200" w:rsidRDefault="00A10200" w:rsidP="00A10200"/>
    <w:p w:rsidR="00A10200" w:rsidRPr="00A10200" w:rsidRDefault="00A10200" w:rsidP="00A10200"/>
    <w:p w:rsidR="00A10200" w:rsidRPr="00A10200" w:rsidRDefault="00A10200" w:rsidP="00A1020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2770094</wp:posOffset>
                </wp:positionH>
                <wp:positionV relativeFrom="paragraph">
                  <wp:posOffset>169134</wp:posOffset>
                </wp:positionV>
                <wp:extent cx="1086522" cy="3991087"/>
                <wp:effectExtent l="38100" t="133350" r="0" b="123825"/>
                <wp:wrapNone/>
                <wp:docPr id="18" name="Соединительная линия уступом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86522" cy="3991087"/>
                        </a:xfrm>
                        <a:prstGeom prst="bentConnector3">
                          <a:avLst/>
                        </a:prstGeom>
                        <a:ln w="38100">
                          <a:solidFill>
                            <a:srgbClr val="FFC000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Соединительная линия уступом 18" o:spid="_x0000_s1026" type="#_x0000_t34" style="position:absolute;margin-left:218.1pt;margin-top:13.3pt;width:85.55pt;height:314.25pt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" strokecolor="#ffc000" strokeweight="3pt">
                <v:stroke startarrow="open" endarrow="open"/>
              </v:shape>
            </w:pict>
          </mc:Fallback>
        </mc:AlternateContent>
      </w:r>
    </w:p>
    <w:p w:rsidR="00A10200" w:rsidRPr="00A10200" w:rsidRDefault="00A10200" w:rsidP="00A10200"/>
    <w:p w:rsidR="00A10200" w:rsidRPr="00A10200" w:rsidRDefault="00A10200" w:rsidP="00A10200"/>
    <w:p w:rsidR="00A10200" w:rsidRPr="00A10200" w:rsidRDefault="004040CB" w:rsidP="00A10200"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48CA273B" wp14:editId="0E4FD1DC">
            <wp:simplePos x="0" y="0"/>
            <wp:positionH relativeFrom="column">
              <wp:posOffset>3799840</wp:posOffset>
            </wp:positionH>
            <wp:positionV relativeFrom="paragraph">
              <wp:posOffset>294005</wp:posOffset>
            </wp:positionV>
            <wp:extent cx="2615565" cy="3634105"/>
            <wp:effectExtent l="0" t="0" r="0" b="444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5565" cy="3634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0200" w:rsidRDefault="00A10200" w:rsidP="00A10200"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30D8B067" wp14:editId="03F428B4">
            <wp:simplePos x="0" y="0"/>
            <wp:positionH relativeFrom="column">
              <wp:posOffset>57150</wp:posOffset>
            </wp:positionH>
            <wp:positionV relativeFrom="paragraph">
              <wp:posOffset>49530</wp:posOffset>
            </wp:positionV>
            <wp:extent cx="3129915" cy="4791075"/>
            <wp:effectExtent l="0" t="0" r="0" b="952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9915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7F0A" w:rsidRDefault="00A10200" w:rsidP="00A10200">
      <w:pPr>
        <w:tabs>
          <w:tab w:val="left" w:pos="2775"/>
        </w:tabs>
      </w:pPr>
      <w:r>
        <w:tab/>
      </w:r>
    </w:p>
    <w:p w:rsidR="006B1B30" w:rsidRDefault="006B1B30" w:rsidP="00A10200">
      <w:pPr>
        <w:tabs>
          <w:tab w:val="left" w:pos="2775"/>
        </w:tabs>
      </w:pPr>
    </w:p>
    <w:p w:rsidR="006B1B30" w:rsidRDefault="006B1B30" w:rsidP="00A10200">
      <w:pPr>
        <w:tabs>
          <w:tab w:val="left" w:pos="2775"/>
        </w:tabs>
      </w:pPr>
    </w:p>
    <w:p w:rsidR="006B1B30" w:rsidRDefault="006B1B30" w:rsidP="00A10200">
      <w:pPr>
        <w:tabs>
          <w:tab w:val="left" w:pos="2775"/>
        </w:tabs>
      </w:pPr>
    </w:p>
    <w:p w:rsidR="006B1B30" w:rsidRDefault="006B1B30" w:rsidP="00A10200">
      <w:pPr>
        <w:tabs>
          <w:tab w:val="left" w:pos="2775"/>
        </w:tabs>
      </w:pPr>
    </w:p>
    <w:p w:rsidR="006B1B30" w:rsidRDefault="006B1B30" w:rsidP="00A10200">
      <w:pPr>
        <w:tabs>
          <w:tab w:val="left" w:pos="2775"/>
        </w:tabs>
      </w:pPr>
    </w:p>
    <w:p w:rsidR="006B1B30" w:rsidRDefault="006B1B30" w:rsidP="00A10200">
      <w:pPr>
        <w:tabs>
          <w:tab w:val="left" w:pos="2775"/>
        </w:tabs>
      </w:pPr>
    </w:p>
    <w:p w:rsidR="006B1B30" w:rsidRDefault="006B1B30" w:rsidP="00A10200">
      <w:pPr>
        <w:tabs>
          <w:tab w:val="left" w:pos="2775"/>
        </w:tabs>
      </w:pPr>
    </w:p>
    <w:p w:rsidR="006B1B30" w:rsidRDefault="006B1B30" w:rsidP="00A10200">
      <w:pPr>
        <w:tabs>
          <w:tab w:val="left" w:pos="2775"/>
        </w:tabs>
      </w:pPr>
    </w:p>
    <w:p w:rsidR="006B1B30" w:rsidRDefault="006B1B30" w:rsidP="00A10200">
      <w:pPr>
        <w:tabs>
          <w:tab w:val="left" w:pos="2775"/>
        </w:tabs>
      </w:pPr>
    </w:p>
    <w:sectPr w:rsidR="006B1B30" w:rsidSect="0063657F">
      <w:pgSz w:w="11906" w:h="16838"/>
      <w:pgMar w:top="720" w:right="720" w:bottom="567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1B30" w:rsidRDefault="006B1B30" w:rsidP="006B1B30">
      <w:pPr>
        <w:spacing w:after="0" w:line="240" w:lineRule="auto"/>
      </w:pPr>
      <w:r>
        <w:separator/>
      </w:r>
    </w:p>
  </w:endnote>
  <w:endnote w:type="continuationSeparator" w:id="0">
    <w:p w:rsidR="006B1B30" w:rsidRDefault="006B1B30" w:rsidP="006B1B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1B30" w:rsidRDefault="006B1B30" w:rsidP="006B1B30">
      <w:pPr>
        <w:spacing w:after="0" w:line="240" w:lineRule="auto"/>
      </w:pPr>
      <w:r>
        <w:separator/>
      </w:r>
    </w:p>
  </w:footnote>
  <w:footnote w:type="continuationSeparator" w:id="0">
    <w:p w:rsidR="006B1B30" w:rsidRDefault="006B1B30" w:rsidP="006B1B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26DEE"/>
    <w:multiLevelType w:val="hybridMultilevel"/>
    <w:tmpl w:val="A30A22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652F"/>
    <w:rsid w:val="0007489C"/>
    <w:rsid w:val="00086447"/>
    <w:rsid w:val="002470DA"/>
    <w:rsid w:val="002766BF"/>
    <w:rsid w:val="004040CB"/>
    <w:rsid w:val="0054653C"/>
    <w:rsid w:val="006174C5"/>
    <w:rsid w:val="0063657F"/>
    <w:rsid w:val="006B1B30"/>
    <w:rsid w:val="0070652F"/>
    <w:rsid w:val="00737529"/>
    <w:rsid w:val="00775840"/>
    <w:rsid w:val="009D37E4"/>
    <w:rsid w:val="00A10200"/>
    <w:rsid w:val="00A345EB"/>
    <w:rsid w:val="00A6792A"/>
    <w:rsid w:val="00B65A13"/>
    <w:rsid w:val="00D743ED"/>
    <w:rsid w:val="00DA5855"/>
    <w:rsid w:val="00FD7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8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5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855"/>
    <w:rPr>
      <w:rFonts w:ascii="Tahoma" w:hAnsi="Tahoma" w:cs="Tahoma"/>
      <w:sz w:val="16"/>
      <w:szCs w:val="16"/>
    </w:rPr>
  </w:style>
  <w:style w:type="character" w:customStyle="1" w:styleId="fns-typography">
    <w:name w:val="fns-typography"/>
    <w:basedOn w:val="a0"/>
    <w:rsid w:val="0007489C"/>
  </w:style>
  <w:style w:type="paragraph" w:styleId="a5">
    <w:name w:val="List Paragraph"/>
    <w:basedOn w:val="a"/>
    <w:uiPriority w:val="34"/>
    <w:qFormat/>
    <w:rsid w:val="002470D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6B1B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B1B30"/>
  </w:style>
  <w:style w:type="paragraph" w:styleId="a8">
    <w:name w:val="footer"/>
    <w:basedOn w:val="a"/>
    <w:link w:val="a9"/>
    <w:uiPriority w:val="99"/>
    <w:unhideWhenUsed/>
    <w:rsid w:val="006B1B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B1B30"/>
  </w:style>
  <w:style w:type="paragraph" w:styleId="aa">
    <w:name w:val="Normal (Web)"/>
    <w:basedOn w:val="a"/>
    <w:uiPriority w:val="99"/>
    <w:semiHidden/>
    <w:unhideWhenUsed/>
    <w:rsid w:val="006B1B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6B1B3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8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5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855"/>
    <w:rPr>
      <w:rFonts w:ascii="Tahoma" w:hAnsi="Tahoma" w:cs="Tahoma"/>
      <w:sz w:val="16"/>
      <w:szCs w:val="16"/>
    </w:rPr>
  </w:style>
  <w:style w:type="character" w:customStyle="1" w:styleId="fns-typography">
    <w:name w:val="fns-typography"/>
    <w:basedOn w:val="a0"/>
    <w:rsid w:val="0007489C"/>
  </w:style>
  <w:style w:type="paragraph" w:styleId="a5">
    <w:name w:val="List Paragraph"/>
    <w:basedOn w:val="a"/>
    <w:uiPriority w:val="34"/>
    <w:qFormat/>
    <w:rsid w:val="002470D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6B1B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B1B30"/>
  </w:style>
  <w:style w:type="paragraph" w:styleId="a8">
    <w:name w:val="footer"/>
    <w:basedOn w:val="a"/>
    <w:link w:val="a9"/>
    <w:uiPriority w:val="99"/>
    <w:unhideWhenUsed/>
    <w:rsid w:val="006B1B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B1B30"/>
  </w:style>
  <w:style w:type="paragraph" w:styleId="aa">
    <w:name w:val="Normal (Web)"/>
    <w:basedOn w:val="a"/>
    <w:uiPriority w:val="99"/>
    <w:semiHidden/>
    <w:unhideWhenUsed/>
    <w:rsid w:val="006B1B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6B1B3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201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1CD731-BAEC-4A85-9961-2D4A080530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3</Pages>
  <Words>207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Инет</dc:creator>
  <cp:keywords/>
  <dc:description/>
  <cp:lastModifiedBy>Голикова Инесса Николаевна</cp:lastModifiedBy>
  <cp:revision>10</cp:revision>
  <cp:lastPrinted>2023-06-08T03:02:00Z</cp:lastPrinted>
  <dcterms:created xsi:type="dcterms:W3CDTF">2023-06-07T23:51:00Z</dcterms:created>
  <dcterms:modified xsi:type="dcterms:W3CDTF">2023-06-08T03:22:00Z</dcterms:modified>
</cp:coreProperties>
</file>