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B1" w:rsidRDefault="00956EB1" w:rsidP="00956EB1">
      <w:pPr>
        <w:spacing w:after="0" w:line="240" w:lineRule="auto"/>
        <w:jc w:val="right"/>
        <w:rPr>
          <w:rFonts w:ascii="Times New Roman" w:eastAsia="Times New Roman" w:hAnsi="Times New Roman" w:cs="Times New Roman"/>
          <w:sz w:val="24"/>
          <w:szCs w:val="24"/>
          <w:lang w:eastAsia="ru-RU"/>
        </w:rPr>
      </w:pPr>
    </w:p>
    <w:p w:rsidR="00956EB1" w:rsidRPr="00956EB1" w:rsidRDefault="00956EB1" w:rsidP="00956E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2066925"/>
            <wp:effectExtent l="0" t="0" r="9525" b="9525"/>
            <wp:docPr id="1" name="Рисунок 1" descr="Описание: Глава мниципального образования постановл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лава мниципального образования постановление ц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066925"/>
                    </a:xfrm>
                    <a:prstGeom prst="rect">
                      <a:avLst/>
                    </a:prstGeom>
                    <a:noFill/>
                    <a:ln>
                      <a:noFill/>
                    </a:ln>
                  </pic:spPr>
                </pic:pic>
              </a:graphicData>
            </a:graphic>
          </wp:inline>
        </w:drawing>
      </w:r>
    </w:p>
    <w:p w:rsidR="00956EB1" w:rsidRPr="00956EB1" w:rsidRDefault="00956EB1" w:rsidP="00956EB1">
      <w:pPr>
        <w:spacing w:after="0" w:line="240" w:lineRule="auto"/>
        <w:jc w:val="center"/>
        <w:rPr>
          <w:rFonts w:ascii="Times New Roman" w:eastAsia="Times New Roman" w:hAnsi="Times New Roman" w:cs="Times New Roman"/>
          <w:sz w:val="24"/>
          <w:szCs w:val="24"/>
          <w:lang w:eastAsia="ru-RU"/>
        </w:rPr>
      </w:pPr>
    </w:p>
    <w:p w:rsidR="00956EB1" w:rsidRPr="00956EB1" w:rsidRDefault="00956EB1" w:rsidP="00956EB1">
      <w:pPr>
        <w:spacing w:after="0" w:line="240" w:lineRule="auto"/>
        <w:rPr>
          <w:rFonts w:ascii="Times New Roman" w:eastAsia="Times New Roman" w:hAnsi="Times New Roman" w:cs="Times New Roman"/>
          <w:sz w:val="24"/>
          <w:szCs w:val="24"/>
          <w:lang w:eastAsia="ru-RU"/>
        </w:rPr>
      </w:pPr>
    </w:p>
    <w:p w:rsidR="00956EB1" w:rsidRPr="00956EB1" w:rsidRDefault="00956EB1" w:rsidP="00956EB1">
      <w:pPr>
        <w:spacing w:after="0" w:line="240" w:lineRule="auto"/>
        <w:rPr>
          <w:rFonts w:ascii="Times New Roman" w:eastAsia="Times New Roman" w:hAnsi="Times New Roman" w:cs="Times New Roman"/>
          <w:sz w:val="24"/>
          <w:szCs w:val="24"/>
          <w:lang w:eastAsia="ru-RU"/>
        </w:rPr>
      </w:pPr>
    </w:p>
    <w:p w:rsidR="00956EB1" w:rsidRPr="00956EB1" w:rsidRDefault="00956EB1" w:rsidP="00956EB1">
      <w:pPr>
        <w:spacing w:after="0" w:line="240" w:lineRule="auto"/>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От___</w:t>
      </w:r>
      <w:r w:rsidRPr="00956EB1">
        <w:rPr>
          <w:rFonts w:ascii="Times New Roman" w:eastAsia="Times New Roman" w:hAnsi="Times New Roman" w:cs="Times New Roman"/>
          <w:sz w:val="24"/>
          <w:szCs w:val="24"/>
          <w:u w:val="single"/>
          <w:lang w:eastAsia="ru-RU"/>
        </w:rPr>
        <w:t>18.01.2012</w:t>
      </w:r>
      <w:r w:rsidRPr="00956EB1">
        <w:rPr>
          <w:rFonts w:ascii="Times New Roman" w:eastAsia="Times New Roman" w:hAnsi="Times New Roman" w:cs="Times New Roman"/>
          <w:sz w:val="24"/>
          <w:szCs w:val="24"/>
          <w:lang w:eastAsia="ru-RU"/>
        </w:rPr>
        <w:t>___ №_</w:t>
      </w:r>
      <w:r w:rsidRPr="00956EB1">
        <w:rPr>
          <w:rFonts w:ascii="Times New Roman" w:eastAsia="Times New Roman" w:hAnsi="Times New Roman" w:cs="Times New Roman"/>
          <w:sz w:val="24"/>
          <w:szCs w:val="24"/>
          <w:u w:val="single"/>
          <w:lang w:eastAsia="ru-RU"/>
        </w:rPr>
        <w:t>16</w:t>
      </w:r>
      <w:r w:rsidRPr="00956EB1">
        <w:rPr>
          <w:rFonts w:ascii="Times New Roman" w:eastAsia="Times New Roman" w:hAnsi="Times New Roman" w:cs="Times New Roman"/>
          <w:sz w:val="24"/>
          <w:szCs w:val="24"/>
          <w:lang w:eastAsia="ru-RU"/>
        </w:rPr>
        <w:t>____</w:t>
      </w:r>
    </w:p>
    <w:p w:rsidR="00956EB1" w:rsidRPr="00956EB1" w:rsidRDefault="00956EB1" w:rsidP="00956EB1">
      <w:pPr>
        <w:spacing w:after="0" w:line="240" w:lineRule="auto"/>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4406"/>
      </w:tblGrid>
      <w:tr w:rsidR="00956EB1" w:rsidRPr="00956EB1" w:rsidTr="000C51D2">
        <w:trPr>
          <w:trHeight w:val="308"/>
        </w:trPr>
        <w:tc>
          <w:tcPr>
            <w:tcW w:w="4406" w:type="dxa"/>
          </w:tcPr>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 xml:space="preserve">Об утверждении муниципальной целевой программы «Обеспечение жильем молодых семей в </w:t>
            </w:r>
            <w:proofErr w:type="spellStart"/>
            <w:r w:rsidRPr="00956EB1">
              <w:rPr>
                <w:rFonts w:ascii="Times New Roman" w:eastAsia="Times New Roman" w:hAnsi="Times New Roman" w:cs="Times New Roman"/>
                <w:sz w:val="24"/>
                <w:szCs w:val="24"/>
                <w:lang w:eastAsia="ru-RU"/>
              </w:rPr>
              <w:t>Корсаковском</w:t>
            </w:r>
            <w:proofErr w:type="spellEnd"/>
            <w:r w:rsidRPr="00956EB1">
              <w:rPr>
                <w:rFonts w:ascii="Times New Roman" w:eastAsia="Times New Roman" w:hAnsi="Times New Roman" w:cs="Times New Roman"/>
                <w:sz w:val="24"/>
                <w:szCs w:val="24"/>
                <w:lang w:eastAsia="ru-RU"/>
              </w:rPr>
              <w:t xml:space="preserve"> городском округе на 2012-2015 годы»</w:t>
            </w:r>
          </w:p>
        </w:tc>
      </w:tr>
    </w:tbl>
    <w:p w:rsidR="00956EB1" w:rsidRPr="00956EB1" w:rsidRDefault="00956EB1" w:rsidP="00956EB1">
      <w:pPr>
        <w:spacing w:after="0" w:line="240" w:lineRule="auto"/>
        <w:rPr>
          <w:rFonts w:ascii="Times New Roman" w:eastAsia="Times New Roman" w:hAnsi="Times New Roman" w:cs="Times New Roman"/>
          <w:sz w:val="24"/>
          <w:szCs w:val="24"/>
          <w:lang w:eastAsia="ru-RU"/>
        </w:rPr>
      </w:pPr>
    </w:p>
    <w:p w:rsidR="00956EB1" w:rsidRPr="00956EB1" w:rsidRDefault="00956EB1" w:rsidP="00956EB1">
      <w:pPr>
        <w:spacing w:after="0" w:line="240" w:lineRule="auto"/>
        <w:rPr>
          <w:rFonts w:ascii="Times New Roman" w:eastAsia="Times New Roman" w:hAnsi="Times New Roman" w:cs="Times New Roman"/>
          <w:sz w:val="24"/>
          <w:szCs w:val="24"/>
          <w:lang w:eastAsia="ru-RU"/>
        </w:rPr>
      </w:pPr>
    </w:p>
    <w:p w:rsidR="00956EB1" w:rsidRPr="00956EB1" w:rsidRDefault="00956EB1" w:rsidP="00956EB1">
      <w:pPr>
        <w:spacing w:after="0" w:line="240" w:lineRule="auto"/>
        <w:rPr>
          <w:rFonts w:ascii="Times New Roman" w:eastAsia="Times New Roman" w:hAnsi="Times New Roman" w:cs="Times New Roman"/>
          <w:sz w:val="24"/>
          <w:szCs w:val="24"/>
          <w:lang w:eastAsia="ru-RU"/>
        </w:rPr>
      </w:pP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ab/>
      </w:r>
      <w:proofErr w:type="gramStart"/>
      <w:r w:rsidRPr="00956EB1">
        <w:rPr>
          <w:rFonts w:ascii="Times New Roman" w:eastAsia="Times New Roman" w:hAnsi="Times New Roman" w:cs="Times New Roman"/>
          <w:sz w:val="24"/>
          <w:szCs w:val="24"/>
          <w:lang w:eastAsia="ru-RU"/>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на основании долгосрочной целевой программы Сахалинской области «Обеспечение жильём молодых семей Сахалинской области на 2011-2015 годы», утвержденной постановлением Правительства Сахалинской области от 01.09.2011 № 364, в целях поддержки молодых семей в приобретении (строительстве) жилья в </w:t>
      </w:r>
      <w:proofErr w:type="spellStart"/>
      <w:r w:rsidRPr="00956EB1">
        <w:rPr>
          <w:rFonts w:ascii="Times New Roman" w:eastAsia="Times New Roman" w:hAnsi="Times New Roman" w:cs="Times New Roman"/>
          <w:sz w:val="24"/>
          <w:szCs w:val="24"/>
          <w:lang w:eastAsia="ru-RU"/>
        </w:rPr>
        <w:t>Корсаковском</w:t>
      </w:r>
      <w:proofErr w:type="spellEnd"/>
      <w:r w:rsidRPr="00956EB1">
        <w:rPr>
          <w:rFonts w:ascii="Times New Roman" w:eastAsia="Times New Roman" w:hAnsi="Times New Roman" w:cs="Times New Roman"/>
          <w:sz w:val="24"/>
          <w:szCs w:val="24"/>
          <w:lang w:eastAsia="ru-RU"/>
        </w:rPr>
        <w:t xml:space="preserve"> городском округе, закрепления молодых специалистов на</w:t>
      </w:r>
      <w:proofErr w:type="gramEnd"/>
      <w:r w:rsidRPr="00956EB1">
        <w:rPr>
          <w:rFonts w:ascii="Times New Roman" w:eastAsia="Times New Roman" w:hAnsi="Times New Roman" w:cs="Times New Roman"/>
          <w:sz w:val="24"/>
          <w:szCs w:val="24"/>
          <w:lang w:eastAsia="ru-RU"/>
        </w:rPr>
        <w:t xml:space="preserve">  территории муниципального образования, а также для стимулирования положительных тенденций в демографической ситуации ПОСТАНОВЛЯЮ:</w:t>
      </w:r>
    </w:p>
    <w:p w:rsidR="00956EB1" w:rsidRPr="00956EB1" w:rsidRDefault="00956EB1" w:rsidP="00956EB1">
      <w:pPr>
        <w:numPr>
          <w:ilvl w:val="0"/>
          <w:numId w:val="2"/>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 xml:space="preserve">Утвердить муниципальную целевую программу «Обеспечение жильём молодых семей в </w:t>
      </w:r>
      <w:proofErr w:type="spellStart"/>
      <w:r w:rsidRPr="00956EB1">
        <w:rPr>
          <w:rFonts w:ascii="Times New Roman" w:eastAsia="Times New Roman" w:hAnsi="Times New Roman" w:cs="Times New Roman"/>
          <w:sz w:val="24"/>
          <w:szCs w:val="24"/>
          <w:lang w:eastAsia="ru-RU"/>
        </w:rPr>
        <w:t>Корсаковском</w:t>
      </w:r>
      <w:proofErr w:type="spellEnd"/>
      <w:r w:rsidRPr="00956EB1">
        <w:rPr>
          <w:rFonts w:ascii="Times New Roman" w:eastAsia="Times New Roman" w:hAnsi="Times New Roman" w:cs="Times New Roman"/>
          <w:sz w:val="24"/>
          <w:szCs w:val="24"/>
          <w:lang w:eastAsia="ru-RU"/>
        </w:rPr>
        <w:t xml:space="preserve"> городском округе на 2012-2015 годы» (прилагается).</w:t>
      </w:r>
    </w:p>
    <w:p w:rsidR="00956EB1" w:rsidRPr="00956EB1" w:rsidRDefault="00956EB1" w:rsidP="00956EB1">
      <w:pPr>
        <w:numPr>
          <w:ilvl w:val="0"/>
          <w:numId w:val="2"/>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 xml:space="preserve">Финансирование муниципальной целевой программы «Обеспечение жильём молодых семей в </w:t>
      </w:r>
      <w:proofErr w:type="spellStart"/>
      <w:r w:rsidRPr="00956EB1">
        <w:rPr>
          <w:rFonts w:ascii="Times New Roman" w:eastAsia="Times New Roman" w:hAnsi="Times New Roman" w:cs="Times New Roman"/>
          <w:sz w:val="24"/>
          <w:szCs w:val="24"/>
          <w:lang w:eastAsia="ru-RU"/>
        </w:rPr>
        <w:t>Корсаковском</w:t>
      </w:r>
      <w:proofErr w:type="spellEnd"/>
      <w:r w:rsidRPr="00956EB1">
        <w:rPr>
          <w:rFonts w:ascii="Times New Roman" w:eastAsia="Times New Roman" w:hAnsi="Times New Roman" w:cs="Times New Roman"/>
          <w:sz w:val="24"/>
          <w:szCs w:val="24"/>
          <w:lang w:eastAsia="ru-RU"/>
        </w:rPr>
        <w:t xml:space="preserve"> городском округе на 2012-2015 годы» осуществлять в пределах средств, предусмотренных в бюджете </w:t>
      </w:r>
      <w:proofErr w:type="spellStart"/>
      <w:r w:rsidRPr="00956EB1">
        <w:rPr>
          <w:rFonts w:ascii="Times New Roman" w:eastAsia="Times New Roman" w:hAnsi="Times New Roman" w:cs="Times New Roman"/>
          <w:sz w:val="24"/>
          <w:szCs w:val="24"/>
          <w:lang w:eastAsia="ru-RU"/>
        </w:rPr>
        <w:t>Корсаковского</w:t>
      </w:r>
      <w:proofErr w:type="spellEnd"/>
      <w:r w:rsidRPr="00956EB1">
        <w:rPr>
          <w:rFonts w:ascii="Times New Roman" w:eastAsia="Times New Roman" w:hAnsi="Times New Roman" w:cs="Times New Roman"/>
          <w:sz w:val="24"/>
          <w:szCs w:val="24"/>
          <w:lang w:eastAsia="ru-RU"/>
        </w:rPr>
        <w:t xml:space="preserve"> городского округа на соответствующий финансовый год.</w:t>
      </w:r>
    </w:p>
    <w:p w:rsidR="00956EB1" w:rsidRPr="00956EB1" w:rsidRDefault="00956EB1" w:rsidP="00956EB1">
      <w:pPr>
        <w:numPr>
          <w:ilvl w:val="0"/>
          <w:numId w:val="2"/>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 xml:space="preserve">Опубликовать настоящее постановление в газете «Восход» и разместить на официальном сайте администрации  </w:t>
      </w:r>
      <w:proofErr w:type="spellStart"/>
      <w:r w:rsidRPr="00956EB1">
        <w:rPr>
          <w:rFonts w:ascii="Times New Roman" w:eastAsia="Times New Roman" w:hAnsi="Times New Roman" w:cs="Times New Roman"/>
          <w:sz w:val="24"/>
          <w:szCs w:val="24"/>
          <w:lang w:eastAsia="ru-RU"/>
        </w:rPr>
        <w:t>Корсаковского</w:t>
      </w:r>
      <w:proofErr w:type="spellEnd"/>
      <w:r w:rsidRPr="00956EB1">
        <w:rPr>
          <w:rFonts w:ascii="Times New Roman" w:eastAsia="Times New Roman" w:hAnsi="Times New Roman" w:cs="Times New Roman"/>
          <w:sz w:val="24"/>
          <w:szCs w:val="24"/>
          <w:lang w:eastAsia="ru-RU"/>
        </w:rPr>
        <w:t xml:space="preserve"> городского округа в сети Интернет.</w:t>
      </w: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r w:rsidRPr="00956EB1">
        <w:rPr>
          <w:rFonts w:ascii="Times New Roman" w:eastAsia="Times New Roman" w:hAnsi="Times New Roman" w:cs="Times New Roman"/>
          <w:sz w:val="24"/>
          <w:szCs w:val="24"/>
          <w:lang w:eastAsia="ru-RU"/>
        </w:rPr>
        <w:t>Мэр</w:t>
      </w:r>
    </w:p>
    <w:p w:rsidR="00956EB1" w:rsidRPr="00956EB1" w:rsidRDefault="00956EB1" w:rsidP="00956EB1">
      <w:pPr>
        <w:spacing w:after="0" w:line="240" w:lineRule="auto"/>
        <w:jc w:val="both"/>
        <w:rPr>
          <w:rFonts w:ascii="Times New Roman" w:eastAsia="Times New Roman" w:hAnsi="Times New Roman" w:cs="Times New Roman"/>
          <w:sz w:val="24"/>
          <w:szCs w:val="24"/>
          <w:lang w:eastAsia="ru-RU"/>
        </w:rPr>
      </w:pPr>
      <w:proofErr w:type="spellStart"/>
      <w:r w:rsidRPr="00956EB1">
        <w:rPr>
          <w:rFonts w:ascii="Times New Roman" w:eastAsia="Times New Roman" w:hAnsi="Times New Roman" w:cs="Times New Roman"/>
          <w:sz w:val="24"/>
          <w:szCs w:val="24"/>
          <w:lang w:eastAsia="ru-RU"/>
        </w:rPr>
        <w:t>Корсаковского</w:t>
      </w:r>
      <w:proofErr w:type="spellEnd"/>
      <w:r w:rsidRPr="00956EB1">
        <w:rPr>
          <w:rFonts w:ascii="Times New Roman" w:eastAsia="Times New Roman" w:hAnsi="Times New Roman" w:cs="Times New Roman"/>
          <w:sz w:val="24"/>
          <w:szCs w:val="24"/>
          <w:lang w:eastAsia="ru-RU"/>
        </w:rPr>
        <w:t xml:space="preserve"> городского округа</w:t>
      </w:r>
      <w:r w:rsidRPr="00956EB1">
        <w:rPr>
          <w:rFonts w:ascii="Times New Roman" w:eastAsia="Times New Roman" w:hAnsi="Times New Roman" w:cs="Times New Roman"/>
          <w:sz w:val="24"/>
          <w:szCs w:val="24"/>
          <w:lang w:eastAsia="ru-RU"/>
        </w:rPr>
        <w:tab/>
      </w:r>
      <w:r w:rsidRPr="00956EB1">
        <w:rPr>
          <w:rFonts w:ascii="Times New Roman" w:eastAsia="Times New Roman" w:hAnsi="Times New Roman" w:cs="Times New Roman"/>
          <w:sz w:val="24"/>
          <w:szCs w:val="24"/>
          <w:lang w:eastAsia="ru-RU"/>
        </w:rPr>
        <w:tab/>
      </w:r>
      <w:r w:rsidRPr="00956EB1">
        <w:rPr>
          <w:rFonts w:ascii="Times New Roman" w:eastAsia="Times New Roman" w:hAnsi="Times New Roman" w:cs="Times New Roman"/>
          <w:sz w:val="24"/>
          <w:szCs w:val="24"/>
          <w:lang w:eastAsia="ru-RU"/>
        </w:rPr>
        <w:tab/>
      </w:r>
      <w:r w:rsidRPr="00956EB1">
        <w:rPr>
          <w:rFonts w:ascii="Times New Roman" w:eastAsia="Times New Roman" w:hAnsi="Times New Roman" w:cs="Times New Roman"/>
          <w:sz w:val="24"/>
          <w:szCs w:val="24"/>
          <w:lang w:eastAsia="ru-RU"/>
        </w:rPr>
        <w:tab/>
      </w:r>
      <w:r w:rsidRPr="00956EB1">
        <w:rPr>
          <w:rFonts w:ascii="Times New Roman" w:eastAsia="Times New Roman" w:hAnsi="Times New Roman" w:cs="Times New Roman"/>
          <w:sz w:val="24"/>
          <w:szCs w:val="24"/>
          <w:lang w:eastAsia="ru-RU"/>
        </w:rPr>
        <w:tab/>
      </w:r>
      <w:r w:rsidRPr="00956EB1">
        <w:rPr>
          <w:rFonts w:ascii="Times New Roman" w:eastAsia="Times New Roman" w:hAnsi="Times New Roman" w:cs="Times New Roman"/>
          <w:sz w:val="24"/>
          <w:szCs w:val="24"/>
          <w:lang w:eastAsia="ru-RU"/>
        </w:rPr>
        <w:tab/>
      </w:r>
      <w:r w:rsidRPr="00956EB1">
        <w:rPr>
          <w:rFonts w:ascii="Times New Roman" w:eastAsia="Times New Roman" w:hAnsi="Times New Roman" w:cs="Times New Roman"/>
          <w:sz w:val="24"/>
          <w:szCs w:val="24"/>
          <w:lang w:eastAsia="ru-RU"/>
        </w:rPr>
        <w:tab/>
        <w:t xml:space="preserve">Л.Б. </w:t>
      </w:r>
      <w:proofErr w:type="spellStart"/>
      <w:r w:rsidRPr="00956EB1">
        <w:rPr>
          <w:rFonts w:ascii="Times New Roman" w:eastAsia="Times New Roman" w:hAnsi="Times New Roman" w:cs="Times New Roman"/>
          <w:sz w:val="24"/>
          <w:szCs w:val="24"/>
          <w:lang w:eastAsia="ru-RU"/>
        </w:rPr>
        <w:t>Мудрова</w:t>
      </w:r>
      <w:proofErr w:type="spellEnd"/>
    </w:p>
    <w:p w:rsidR="00956EB1" w:rsidRDefault="00956EB1" w:rsidP="00956EB1">
      <w:pPr>
        <w:spacing w:after="0" w:line="240" w:lineRule="auto"/>
        <w:jc w:val="right"/>
        <w:rPr>
          <w:rFonts w:ascii="Times New Roman" w:eastAsia="Times New Roman" w:hAnsi="Times New Roman" w:cs="Times New Roman"/>
          <w:sz w:val="24"/>
          <w:szCs w:val="24"/>
          <w:lang w:eastAsia="ru-RU"/>
        </w:rPr>
      </w:pPr>
    </w:p>
    <w:p w:rsidR="00956EB1" w:rsidRDefault="00956EB1" w:rsidP="00956EB1">
      <w:pPr>
        <w:spacing w:after="0" w:line="240" w:lineRule="auto"/>
        <w:jc w:val="right"/>
        <w:rPr>
          <w:rFonts w:ascii="Times New Roman" w:eastAsia="Times New Roman" w:hAnsi="Times New Roman" w:cs="Times New Roman"/>
          <w:sz w:val="24"/>
          <w:szCs w:val="24"/>
          <w:lang w:eastAsia="ru-RU"/>
        </w:rPr>
      </w:pPr>
    </w:p>
    <w:p w:rsidR="00956EB1" w:rsidRDefault="00956EB1" w:rsidP="00956EB1">
      <w:pPr>
        <w:spacing w:after="0" w:line="240" w:lineRule="auto"/>
        <w:jc w:val="right"/>
        <w:rPr>
          <w:rFonts w:ascii="Times New Roman" w:eastAsia="Times New Roman" w:hAnsi="Times New Roman" w:cs="Times New Roman"/>
          <w:sz w:val="24"/>
          <w:szCs w:val="24"/>
          <w:lang w:eastAsia="ru-RU"/>
        </w:rPr>
      </w:pPr>
    </w:p>
    <w:p w:rsidR="00956EB1" w:rsidRDefault="00956EB1" w:rsidP="00956EB1">
      <w:pPr>
        <w:spacing w:after="0" w:line="240" w:lineRule="auto"/>
        <w:jc w:val="right"/>
        <w:rPr>
          <w:rFonts w:ascii="Times New Roman" w:eastAsia="Times New Roman" w:hAnsi="Times New Roman" w:cs="Times New Roman"/>
          <w:sz w:val="24"/>
          <w:szCs w:val="24"/>
          <w:lang w:eastAsia="ru-RU"/>
        </w:rPr>
      </w:pP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bookmarkStart w:id="0" w:name="_GoBack"/>
      <w:bookmarkEnd w:id="0"/>
      <w:r w:rsidRPr="00DD54F7">
        <w:rPr>
          <w:rFonts w:ascii="Times New Roman" w:eastAsia="Times New Roman" w:hAnsi="Times New Roman" w:cs="Times New Roman"/>
          <w:sz w:val="24"/>
          <w:szCs w:val="24"/>
          <w:lang w:eastAsia="ru-RU"/>
        </w:rPr>
        <w:lastRenderedPageBreak/>
        <w:t>УТВЕРЖДЕНА</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постановлением мэра</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от ___</w:t>
      </w:r>
      <w:r w:rsidRPr="00DD54F7">
        <w:rPr>
          <w:rFonts w:ascii="Times New Roman" w:eastAsia="Times New Roman" w:hAnsi="Times New Roman" w:cs="Times New Roman"/>
          <w:sz w:val="24"/>
          <w:szCs w:val="24"/>
          <w:u w:val="single"/>
          <w:lang w:eastAsia="ru-RU"/>
        </w:rPr>
        <w:t>18.01.2012</w:t>
      </w:r>
      <w:r w:rsidRPr="00DD54F7">
        <w:rPr>
          <w:rFonts w:ascii="Times New Roman" w:eastAsia="Times New Roman" w:hAnsi="Times New Roman" w:cs="Times New Roman"/>
          <w:sz w:val="24"/>
          <w:szCs w:val="24"/>
          <w:lang w:eastAsia="ru-RU"/>
        </w:rPr>
        <w:t>___№__</w:t>
      </w:r>
      <w:r w:rsidRPr="00DD54F7">
        <w:rPr>
          <w:rFonts w:ascii="Times New Roman" w:eastAsia="Times New Roman" w:hAnsi="Times New Roman" w:cs="Times New Roman"/>
          <w:sz w:val="24"/>
          <w:szCs w:val="24"/>
          <w:u w:val="single"/>
          <w:lang w:eastAsia="ru-RU"/>
        </w:rPr>
        <w:t>16</w:t>
      </w:r>
      <w:r w:rsidRPr="00DD54F7">
        <w:rPr>
          <w:rFonts w:ascii="Times New Roman" w:eastAsia="Times New Roman" w:hAnsi="Times New Roman" w:cs="Times New Roman"/>
          <w:sz w:val="24"/>
          <w:szCs w:val="24"/>
          <w:lang w:eastAsia="ru-RU"/>
        </w:rPr>
        <w:t>___</w:t>
      </w:r>
    </w:p>
    <w:p w:rsidR="00956EB1" w:rsidRPr="00DD54F7" w:rsidRDefault="00956EB1" w:rsidP="00956EB1">
      <w:pPr>
        <w:spacing w:after="0" w:line="240" w:lineRule="auto"/>
        <w:rPr>
          <w:rFonts w:ascii="Times New Roman" w:eastAsia="Times New Roman" w:hAnsi="Times New Roman" w:cs="Times New Roman"/>
          <w:b/>
          <w:sz w:val="24"/>
          <w:szCs w:val="24"/>
          <w:lang w:eastAsia="ru-RU"/>
        </w:rPr>
      </w:pPr>
    </w:p>
    <w:p w:rsidR="00956EB1" w:rsidRPr="00DD54F7" w:rsidRDefault="00956EB1" w:rsidP="00956EB1">
      <w:pPr>
        <w:spacing w:after="0" w:line="240" w:lineRule="auto"/>
        <w:rPr>
          <w:rFonts w:ascii="Times New Roman" w:eastAsia="Times New Roman" w:hAnsi="Times New Roman" w:cs="Times New Roman"/>
          <w:b/>
          <w:sz w:val="24"/>
          <w:szCs w:val="24"/>
          <w:lang w:eastAsia="ru-RU"/>
        </w:rPr>
      </w:pPr>
    </w:p>
    <w:p w:rsidR="00956EB1" w:rsidRPr="00DD54F7" w:rsidRDefault="00956EB1" w:rsidP="00956EB1">
      <w:pPr>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МУНИЦИПАЛЬНАЯ ЦЕЛЕВАЯ ПРОГРАММА</w:t>
      </w:r>
    </w:p>
    <w:p w:rsidR="00956EB1" w:rsidRPr="00DD54F7" w:rsidRDefault="00956EB1" w:rsidP="00956EB1">
      <w:pPr>
        <w:spacing w:after="0" w:line="240" w:lineRule="auto"/>
        <w:jc w:val="center"/>
        <w:rPr>
          <w:rFonts w:ascii="Times New Roman" w:eastAsia="Times New Roman" w:hAnsi="Times New Roman" w:cs="Times New Roman"/>
          <w:b/>
          <w:sz w:val="24"/>
          <w:szCs w:val="24"/>
          <w:lang w:eastAsia="ru-RU"/>
        </w:rPr>
      </w:pPr>
    </w:p>
    <w:p w:rsidR="00956EB1" w:rsidRPr="00DD54F7" w:rsidRDefault="00956EB1" w:rsidP="00956EB1">
      <w:pPr>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«Обеспечение жильём молодых семей в </w:t>
      </w:r>
      <w:proofErr w:type="spellStart"/>
      <w:r w:rsidRPr="00DD54F7">
        <w:rPr>
          <w:rFonts w:ascii="Times New Roman" w:eastAsia="Times New Roman" w:hAnsi="Times New Roman" w:cs="Times New Roman"/>
          <w:b/>
          <w:sz w:val="24"/>
          <w:szCs w:val="24"/>
          <w:lang w:eastAsia="ru-RU"/>
        </w:rPr>
        <w:t>Корсаковском</w:t>
      </w:r>
      <w:proofErr w:type="spellEnd"/>
      <w:r w:rsidRPr="00DD54F7">
        <w:rPr>
          <w:rFonts w:ascii="Times New Roman" w:eastAsia="Times New Roman" w:hAnsi="Times New Roman" w:cs="Times New Roman"/>
          <w:b/>
          <w:sz w:val="24"/>
          <w:szCs w:val="24"/>
          <w:lang w:eastAsia="ru-RU"/>
        </w:rPr>
        <w:t xml:space="preserve"> городском округе </w:t>
      </w:r>
    </w:p>
    <w:p w:rsidR="00956EB1" w:rsidRPr="00DD54F7" w:rsidRDefault="00956EB1" w:rsidP="00956EB1">
      <w:pPr>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на 2012-2015 годы»</w:t>
      </w:r>
    </w:p>
    <w:p w:rsidR="00956EB1" w:rsidRPr="00DD54F7" w:rsidRDefault="00956EB1" w:rsidP="00956EB1">
      <w:pPr>
        <w:spacing w:after="0" w:line="240" w:lineRule="auto"/>
        <w:jc w:val="center"/>
        <w:rPr>
          <w:rFonts w:ascii="Times New Roman" w:eastAsia="Times New Roman" w:hAnsi="Times New Roman" w:cs="Times New Roman"/>
          <w:b/>
          <w:sz w:val="24"/>
          <w:szCs w:val="24"/>
          <w:lang w:eastAsia="ru-RU"/>
        </w:rPr>
      </w:pPr>
    </w:p>
    <w:p w:rsidR="00956EB1" w:rsidRPr="00DD54F7" w:rsidRDefault="00956EB1" w:rsidP="00956EB1">
      <w:pPr>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ПАСПОРТ</w:t>
      </w:r>
    </w:p>
    <w:p w:rsidR="00956EB1" w:rsidRPr="00DD54F7" w:rsidRDefault="00956EB1" w:rsidP="00956EB1">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78"/>
      </w:tblGrid>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b/>
                <w:sz w:val="24"/>
                <w:szCs w:val="24"/>
                <w:lang w:eastAsia="ru-RU"/>
              </w:rPr>
              <w:t>Наименование муниципальной целевой программы</w:t>
            </w:r>
          </w:p>
          <w:p w:rsidR="00956EB1" w:rsidRPr="00DD54F7" w:rsidRDefault="00956EB1" w:rsidP="000C51D2">
            <w:pPr>
              <w:spacing w:after="0" w:line="240" w:lineRule="auto"/>
              <w:rPr>
                <w:rFonts w:ascii="Times New Roman" w:eastAsia="Times New Roman" w:hAnsi="Times New Roman" w:cs="Times New Roman"/>
                <w:sz w:val="24"/>
                <w:szCs w:val="24"/>
                <w:lang w:eastAsia="ru-RU"/>
              </w:rPr>
            </w:pP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Муниципальная целевая программа «Обеспечение жильём молодых семей в </w:t>
            </w:r>
            <w:proofErr w:type="spellStart"/>
            <w:r w:rsidRPr="00DD54F7">
              <w:rPr>
                <w:rFonts w:ascii="Times New Roman" w:eastAsia="Times New Roman" w:hAnsi="Times New Roman" w:cs="Times New Roman"/>
                <w:sz w:val="24"/>
                <w:szCs w:val="24"/>
                <w:lang w:eastAsia="ru-RU"/>
              </w:rPr>
              <w:t>Корсаковском</w:t>
            </w:r>
            <w:proofErr w:type="spellEnd"/>
            <w:r w:rsidRPr="00DD54F7">
              <w:rPr>
                <w:rFonts w:ascii="Times New Roman" w:eastAsia="Times New Roman" w:hAnsi="Times New Roman" w:cs="Times New Roman"/>
                <w:sz w:val="24"/>
                <w:szCs w:val="24"/>
                <w:lang w:eastAsia="ru-RU"/>
              </w:rPr>
              <w:t xml:space="preserve"> городском округе на 2012-2015 годы»</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(далее – Программа)</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Основание для разработки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Областная долгосрочная целевая программа «Обеспечение жильём молодых семей Сахалинской области на 2011-2015 годы», утвержденная постановлением Правительства Сахалинской области от 01.09.2011 № 364;</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Постановление Правительства Сахалинской области от 19.12.2011    № 554 «Об утверждении Положения о формировании списков молодых семей, имеющих право на государственную поддержку в приобретении жилья долгосрочной целевой программы «Обеспечение жильём молодых семей Сахалинской области на 2011-2015 годы»</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b/>
                <w:sz w:val="24"/>
                <w:szCs w:val="24"/>
                <w:lang w:eastAsia="ru-RU"/>
              </w:rPr>
              <w:t>Разработчик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b/>
                <w:sz w:val="24"/>
                <w:szCs w:val="24"/>
                <w:lang w:eastAsia="ru-RU"/>
              </w:rPr>
              <w:t>Цель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Рост (увеличение) обеспеченности жильём молодых семей</w:t>
            </w:r>
          </w:p>
        </w:tc>
      </w:tr>
      <w:tr w:rsidR="00956EB1" w:rsidRPr="00DD54F7" w:rsidTr="000C51D2">
        <w:trPr>
          <w:trHeight w:val="1287"/>
        </w:trPr>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Задачи Программы</w:t>
            </w:r>
          </w:p>
          <w:p w:rsidR="00956EB1" w:rsidRPr="00DD54F7" w:rsidRDefault="00956EB1" w:rsidP="000C51D2">
            <w:pPr>
              <w:spacing w:after="0" w:line="240" w:lineRule="auto"/>
              <w:rPr>
                <w:rFonts w:ascii="Times New Roman" w:eastAsia="Times New Roman" w:hAnsi="Times New Roman" w:cs="Times New Roman"/>
                <w:b/>
                <w:sz w:val="24"/>
                <w:szCs w:val="24"/>
                <w:lang w:eastAsia="ru-RU"/>
              </w:rPr>
            </w:pPr>
          </w:p>
          <w:p w:rsidR="00956EB1" w:rsidRPr="00DD54F7" w:rsidRDefault="00956EB1" w:rsidP="000C51D2">
            <w:pPr>
              <w:spacing w:after="0" w:line="240" w:lineRule="auto"/>
              <w:jc w:val="center"/>
              <w:rPr>
                <w:rFonts w:ascii="Times New Roman" w:eastAsia="Times New Roman" w:hAnsi="Times New Roman" w:cs="Times New Roman"/>
                <w:sz w:val="24"/>
                <w:szCs w:val="24"/>
                <w:lang w:eastAsia="ru-RU"/>
              </w:rPr>
            </w:pP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Достижение поставленной цели реализуется посредством следующих задач:</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предоставление молодым семьям социальных выплат на приобретение (строительство) жилья;</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создание системы адресной поддержки молодых семей в решении жилищной проблемы;</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создание условий для привлечения молодыми семьями собственных средств, дополнительных финансовых сре</w:t>
            </w:r>
            <w:proofErr w:type="gramStart"/>
            <w:r w:rsidRPr="00DD54F7">
              <w:rPr>
                <w:rFonts w:ascii="Times New Roman" w:eastAsia="Times New Roman" w:hAnsi="Times New Roman" w:cs="Times New Roman"/>
                <w:sz w:val="24"/>
                <w:szCs w:val="24"/>
                <w:lang w:eastAsia="ru-RU"/>
              </w:rPr>
              <w:t>дств кр</w:t>
            </w:r>
            <w:proofErr w:type="gramEnd"/>
            <w:r w:rsidRPr="00DD54F7">
              <w:rPr>
                <w:rFonts w:ascii="Times New Roman" w:eastAsia="Times New Roman" w:hAnsi="Times New Roman" w:cs="Times New Roman"/>
                <w:sz w:val="24"/>
                <w:szCs w:val="24"/>
                <w:lang w:eastAsia="ru-RU"/>
              </w:rPr>
              <w:t xml:space="preserve">едитных и других организаций, предоставляющих кредиты и займы, в том числе ипотечных жилищных кредитов или займов на приобретение жилья, создание объекта индивидуального жилищного строительства или строительство жилья в многоквартирном доме; </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стимулирование положительных тенденций демографической ситуации на территории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и закрепления молодых специалистов на рабочих местах</w:t>
            </w:r>
          </w:p>
        </w:tc>
      </w:tr>
      <w:tr w:rsidR="00956EB1" w:rsidRPr="00DD54F7" w:rsidTr="000C51D2">
        <w:trPr>
          <w:trHeight w:val="897"/>
        </w:trPr>
        <w:tc>
          <w:tcPr>
            <w:tcW w:w="1985" w:type="dxa"/>
          </w:tcPr>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b/>
                <w:sz w:val="24"/>
                <w:szCs w:val="24"/>
                <w:lang w:eastAsia="ru-RU"/>
              </w:rPr>
              <w:t>Сроки реализации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Программа реализуется поэтапно в течение 2012-2015 годов. </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Каждый финансовый год соответствует этапу реализации Программы</w:t>
            </w:r>
          </w:p>
        </w:tc>
      </w:tr>
      <w:tr w:rsidR="00956EB1" w:rsidRPr="00DD54F7" w:rsidTr="000C51D2">
        <w:trPr>
          <w:trHeight w:val="1136"/>
        </w:trPr>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lastRenderedPageBreak/>
              <w:t>Система программных мероприятий</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В систему программных мероприятий Программы включены меры нормативно-правового, организационного и финансового характера. Предусмотрены меры по информационному обеспечению мероприятий  Программы </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Исполнители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Исполнителями настоящей Программы являются:</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p w:rsidR="00956EB1" w:rsidRPr="00DD54F7" w:rsidRDefault="00956EB1" w:rsidP="000C51D2">
            <w:pPr>
              <w:spacing w:after="0" w:line="240" w:lineRule="auto"/>
              <w:jc w:val="both"/>
              <w:rPr>
                <w:rFonts w:ascii="Times New Roman" w:eastAsia="Times New Roman" w:hAnsi="Times New Roman" w:cs="Times New Roman"/>
                <w:color w:val="FF0000"/>
                <w:sz w:val="24"/>
                <w:szCs w:val="24"/>
                <w:lang w:eastAsia="ru-RU"/>
              </w:rPr>
            </w:pPr>
            <w:r w:rsidRPr="00DD54F7">
              <w:rPr>
                <w:rFonts w:ascii="Times New Roman" w:eastAsia="Times New Roman" w:hAnsi="Times New Roman" w:cs="Times New Roman"/>
                <w:sz w:val="24"/>
                <w:szCs w:val="24"/>
                <w:lang w:eastAsia="ru-RU"/>
              </w:rPr>
              <w:t xml:space="preserve">- финансовое управление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Финансовое обеспечение Программы</w:t>
            </w:r>
          </w:p>
          <w:p w:rsidR="00956EB1" w:rsidRPr="00DD54F7" w:rsidRDefault="00956EB1" w:rsidP="000C51D2">
            <w:pPr>
              <w:spacing w:after="0" w:line="240" w:lineRule="auto"/>
              <w:rPr>
                <w:rFonts w:ascii="Times New Roman" w:eastAsia="Times New Roman" w:hAnsi="Times New Roman" w:cs="Times New Roman"/>
                <w:b/>
                <w:sz w:val="24"/>
                <w:szCs w:val="24"/>
                <w:lang w:eastAsia="ru-RU"/>
              </w:rPr>
            </w:pP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Источниками финансирования Программы являются:</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федерального бюджета;</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областного бюджета;</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местного бюджета;</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кредитных и других организаций;</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молодых семей.</w:t>
            </w:r>
          </w:p>
          <w:p w:rsidR="00956EB1" w:rsidRPr="00DD54F7" w:rsidRDefault="00956EB1" w:rsidP="000C51D2">
            <w:pPr>
              <w:spacing w:after="0" w:line="240" w:lineRule="auto"/>
              <w:ind w:firstLine="31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В 2012-2015 годах общий объём финансирования Программы за счёт средств местного бюджета составит 8920,0 тыс. рублей, в том числе по годам: </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2012 год – 2050,0 тыс. рублей; </w:t>
            </w:r>
          </w:p>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2013 год – 2170,0 тыс. рублей; </w:t>
            </w:r>
          </w:p>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2014 год – 2290,0 тыс. рублей;</w:t>
            </w:r>
          </w:p>
          <w:p w:rsidR="00956EB1" w:rsidRPr="00DD54F7" w:rsidRDefault="00956EB1" w:rsidP="000C51D2">
            <w:pPr>
              <w:spacing w:after="0" w:line="240" w:lineRule="auto"/>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2015 год – 2410,0 тыс. рублей.</w:t>
            </w:r>
          </w:p>
          <w:p w:rsidR="00956EB1" w:rsidRPr="00DD54F7" w:rsidRDefault="00956EB1" w:rsidP="000C51D2">
            <w:pPr>
              <w:spacing w:after="0" w:line="240" w:lineRule="auto"/>
              <w:ind w:firstLine="31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Объём финансирования Программы за счёт средств федерального и областного бюджетов будет ежегодно определяться исходя из результатов конкурсного отбора среди муниципальных образований Сахалинской области на </w:t>
            </w:r>
            <w:proofErr w:type="spellStart"/>
            <w:r w:rsidRPr="00DD54F7">
              <w:rPr>
                <w:rFonts w:ascii="Times New Roman" w:eastAsia="Times New Roman" w:hAnsi="Times New Roman" w:cs="Times New Roman"/>
                <w:sz w:val="24"/>
                <w:szCs w:val="24"/>
                <w:lang w:eastAsia="ru-RU"/>
              </w:rPr>
              <w:t>софинансирование</w:t>
            </w:r>
            <w:proofErr w:type="spellEnd"/>
            <w:r w:rsidRPr="00DD54F7">
              <w:rPr>
                <w:rFonts w:ascii="Times New Roman" w:eastAsia="Times New Roman" w:hAnsi="Times New Roman" w:cs="Times New Roman"/>
                <w:sz w:val="24"/>
                <w:szCs w:val="24"/>
                <w:lang w:eastAsia="ru-RU"/>
              </w:rPr>
              <w:t xml:space="preserve"> мероприятий Программы  </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Ожидаемые результаты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Реализация мероприятий Программы позволит:</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обеспечить около 32 (в среднем 8 семей ежегодно) молодых семей, отдельным жильём;</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укрепить семейные отношения;</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улучшить демографическую ситуацию в </w:t>
            </w:r>
            <w:proofErr w:type="spellStart"/>
            <w:r w:rsidRPr="00DD54F7">
              <w:rPr>
                <w:rFonts w:ascii="Times New Roman" w:eastAsia="Times New Roman" w:hAnsi="Times New Roman" w:cs="Times New Roman"/>
                <w:sz w:val="24"/>
                <w:szCs w:val="24"/>
                <w:lang w:eastAsia="ru-RU"/>
              </w:rPr>
              <w:t>Корсаковском</w:t>
            </w:r>
            <w:proofErr w:type="spellEnd"/>
            <w:r w:rsidRPr="00DD54F7">
              <w:rPr>
                <w:rFonts w:ascii="Times New Roman" w:eastAsia="Times New Roman" w:hAnsi="Times New Roman" w:cs="Times New Roman"/>
                <w:sz w:val="24"/>
                <w:szCs w:val="24"/>
                <w:lang w:eastAsia="ru-RU"/>
              </w:rPr>
              <w:t xml:space="preserve"> городском округе;</w:t>
            </w:r>
          </w:p>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 привлечь в жилищную сферу дополнительные финансовые средства банков, собственные средства граждан</w:t>
            </w:r>
          </w:p>
        </w:tc>
      </w:tr>
      <w:tr w:rsidR="00956EB1" w:rsidRPr="00DD54F7" w:rsidTr="000C51D2">
        <w:tc>
          <w:tcPr>
            <w:tcW w:w="1985" w:type="dxa"/>
          </w:tcPr>
          <w:p w:rsidR="00956EB1" w:rsidRPr="00DD54F7" w:rsidRDefault="00956EB1" w:rsidP="000C51D2">
            <w:pPr>
              <w:spacing w:after="0" w:line="240" w:lineRule="auto"/>
              <w:rPr>
                <w:rFonts w:ascii="Times New Roman" w:eastAsia="Times New Roman" w:hAnsi="Times New Roman" w:cs="Times New Roman"/>
                <w:b/>
                <w:sz w:val="24"/>
                <w:szCs w:val="24"/>
                <w:highlight w:val="yellow"/>
                <w:lang w:eastAsia="ru-RU"/>
              </w:rPr>
            </w:pPr>
            <w:proofErr w:type="gramStart"/>
            <w:r w:rsidRPr="00DD54F7">
              <w:rPr>
                <w:rFonts w:ascii="Times New Roman" w:eastAsia="Times New Roman" w:hAnsi="Times New Roman" w:cs="Times New Roman"/>
                <w:b/>
                <w:sz w:val="24"/>
                <w:szCs w:val="24"/>
                <w:lang w:eastAsia="ru-RU"/>
              </w:rPr>
              <w:t>Контроль за</w:t>
            </w:r>
            <w:proofErr w:type="gramEnd"/>
            <w:r w:rsidRPr="00DD54F7">
              <w:rPr>
                <w:rFonts w:ascii="Times New Roman" w:eastAsia="Times New Roman" w:hAnsi="Times New Roman" w:cs="Times New Roman"/>
                <w:b/>
                <w:sz w:val="24"/>
                <w:szCs w:val="24"/>
                <w:lang w:eastAsia="ru-RU"/>
              </w:rPr>
              <w:t xml:space="preserve"> реализацией Программы</w:t>
            </w:r>
          </w:p>
        </w:tc>
        <w:tc>
          <w:tcPr>
            <w:tcW w:w="7478" w:type="dxa"/>
          </w:tcPr>
          <w:p w:rsidR="00956EB1" w:rsidRPr="00DD54F7" w:rsidRDefault="00956EB1" w:rsidP="000C51D2">
            <w:pPr>
              <w:spacing w:after="0" w:line="240" w:lineRule="auto"/>
              <w:jc w:val="both"/>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t>Контроль за</w:t>
            </w:r>
            <w:proofErr w:type="gramEnd"/>
            <w:r w:rsidRPr="00DD54F7">
              <w:rPr>
                <w:rFonts w:ascii="Times New Roman" w:eastAsia="Times New Roman" w:hAnsi="Times New Roman" w:cs="Times New Roman"/>
                <w:sz w:val="24"/>
                <w:szCs w:val="24"/>
                <w:lang w:eastAsia="ru-RU"/>
              </w:rPr>
              <w:t xml:space="preserve"> реализацией Программы осуществляет 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bl>
    <w:p w:rsidR="00956EB1" w:rsidRPr="00DD54F7" w:rsidRDefault="00956EB1" w:rsidP="00956EB1">
      <w:pPr>
        <w:spacing w:after="0" w:line="240" w:lineRule="auto"/>
        <w:ind w:left="1428"/>
        <w:rPr>
          <w:rFonts w:ascii="Times New Roman" w:eastAsia="Times New Roman" w:hAnsi="Times New Roman" w:cs="Times New Roman"/>
          <w:sz w:val="24"/>
          <w:szCs w:val="24"/>
          <w:lang w:eastAsia="ru-RU"/>
        </w:rPr>
      </w:pPr>
    </w:p>
    <w:p w:rsidR="00956EB1" w:rsidRPr="00DD54F7" w:rsidRDefault="00956EB1" w:rsidP="00956EB1">
      <w:pPr>
        <w:spacing w:after="0" w:line="240" w:lineRule="auto"/>
        <w:ind w:left="1428"/>
        <w:rPr>
          <w:rFonts w:ascii="Times New Roman" w:eastAsia="Times New Roman" w:hAnsi="Times New Roman" w:cs="Times New Roman"/>
          <w:sz w:val="24"/>
          <w:szCs w:val="24"/>
          <w:lang w:eastAsia="ru-RU"/>
        </w:rPr>
      </w:pPr>
    </w:p>
    <w:p w:rsidR="00956EB1" w:rsidRPr="00DD54F7" w:rsidRDefault="00956EB1" w:rsidP="00956EB1">
      <w:pPr>
        <w:numPr>
          <w:ilvl w:val="0"/>
          <w:numId w:val="1"/>
        </w:numPr>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СОДЕРЖАНИЕ ПРОБЛЕМЫ И ОБОСНОВАНИЕ НЕОБХОДИМОСТИ</w:t>
      </w:r>
    </w:p>
    <w:p w:rsidR="00956EB1" w:rsidRPr="00DD54F7" w:rsidRDefault="00956EB1" w:rsidP="00956EB1">
      <w:pPr>
        <w:spacing w:after="0" w:line="240" w:lineRule="auto"/>
        <w:ind w:left="720"/>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ЕЁ РЕШЕНИЯ ПРОГРАММНЫМИ МЕТОДАМИ</w:t>
      </w:r>
    </w:p>
    <w:p w:rsidR="00956EB1" w:rsidRPr="00DD54F7" w:rsidRDefault="00956EB1" w:rsidP="00956EB1">
      <w:pPr>
        <w:spacing w:after="0" w:line="240" w:lineRule="auto"/>
        <w:ind w:left="720"/>
        <w:jc w:val="center"/>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t xml:space="preserve">В  рамках реализации муниципальной целевой программы «Обеспечение жильем молодых семей» муниципального образования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района на 2009-2011 годы», утвержденной постановлением главы муниципального образования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района от 10.09.2008 № 742,  улучшили жилищные условия, в том числе с использованием ипотечных жилищных кредитов и займов, при оказании поддержки за счёт средств федерального бюджета, областного и местного бюджетов 16 молодых семей, что составило 29 % от количества</w:t>
      </w:r>
      <w:proofErr w:type="gramEnd"/>
      <w:r w:rsidRPr="00DD54F7">
        <w:rPr>
          <w:rFonts w:ascii="Times New Roman" w:eastAsia="Times New Roman" w:hAnsi="Times New Roman" w:cs="Times New Roman"/>
          <w:sz w:val="24"/>
          <w:szCs w:val="24"/>
          <w:lang w:eastAsia="ru-RU"/>
        </w:rPr>
        <w:t xml:space="preserve"> семей, включенных в списки молодых семей – участников подпрограммы «Обеспечение жильём молодых семей». Одна семья получила социальную выплату за рождение ребенка для погашения части кредита и компенсации затраченных собственных средств на приобретенное жилье.</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lastRenderedPageBreak/>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имеют достаточно доходов для оплаты стоимости жилья.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Для реализации Программы предполагается мобилизация средств молодых семей и выделение средств из федерального, областного и местного бюджетов для оказания им поддержки в приобретении (строительстве) жилья и уплате ипотечного жилищного кредита или займа на приобретение жилья, создании индивидуального жилищного строительства.</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56EB1" w:rsidRPr="00DD54F7" w:rsidRDefault="00956EB1" w:rsidP="00956EB1">
      <w:pPr>
        <w:numPr>
          <w:ilvl w:val="0"/>
          <w:numId w:val="1"/>
        </w:numPr>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ОСНОВНЫЕ ЦЕЛИ, ЗАДАЧИ И СРОКИ</w:t>
      </w:r>
    </w:p>
    <w:p w:rsidR="00956EB1" w:rsidRPr="00DD54F7" w:rsidRDefault="00956EB1" w:rsidP="00956EB1">
      <w:pPr>
        <w:spacing w:after="0" w:line="240" w:lineRule="auto"/>
        <w:ind w:left="720"/>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РЕАЛИЗАЦИИ ПРОГРАММЫ</w:t>
      </w:r>
    </w:p>
    <w:p w:rsidR="00956EB1" w:rsidRPr="00DD54F7" w:rsidRDefault="00956EB1" w:rsidP="00956EB1">
      <w:pPr>
        <w:spacing w:after="0" w:line="240" w:lineRule="auto"/>
        <w:ind w:left="720"/>
        <w:jc w:val="center"/>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Основной целью Программы является </w:t>
      </w:r>
      <w:r w:rsidRPr="00DD54F7">
        <w:rPr>
          <w:rFonts w:ascii="Times New Roman" w:eastAsia="Times New Roman" w:hAnsi="Times New Roman" w:cs="Arial"/>
          <w:sz w:val="24"/>
          <w:szCs w:val="24"/>
          <w:lang w:eastAsia="ru-RU"/>
        </w:rPr>
        <w:t>рост (увеличение) обеспеченности жильём молодых семей</w:t>
      </w:r>
      <w:r w:rsidRPr="00DD54F7">
        <w:rPr>
          <w:rFonts w:ascii="Times New Roman" w:eastAsia="Times New Roman" w:hAnsi="Times New Roman" w:cs="Times New Roman"/>
          <w:sz w:val="24"/>
          <w:szCs w:val="24"/>
          <w:lang w:eastAsia="ru-RU"/>
        </w:rPr>
        <w:t xml:space="preserve">.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Основными задачами Программы являются:</w:t>
      </w:r>
    </w:p>
    <w:p w:rsidR="00956EB1" w:rsidRPr="00DD54F7" w:rsidRDefault="00956EB1" w:rsidP="00956EB1">
      <w:pPr>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предоставление молодым семьям социальных выплат на приобретение (строительство) жилья;</w:t>
      </w:r>
    </w:p>
    <w:p w:rsidR="00956EB1" w:rsidRPr="00DD54F7" w:rsidRDefault="00956EB1" w:rsidP="00956EB1">
      <w:pPr>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создание системы адресной поддержки молодых семей в решении жилищной проблемы;</w:t>
      </w:r>
    </w:p>
    <w:p w:rsidR="00956EB1" w:rsidRPr="00DD54F7" w:rsidRDefault="00956EB1" w:rsidP="00956EB1">
      <w:pPr>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создание условий для привлечения молодыми семьями собственных средств, дополнительных финансовых сре</w:t>
      </w:r>
      <w:proofErr w:type="gramStart"/>
      <w:r w:rsidRPr="00DD54F7">
        <w:rPr>
          <w:rFonts w:ascii="Times New Roman" w:eastAsia="Times New Roman" w:hAnsi="Times New Roman" w:cs="Times New Roman"/>
          <w:sz w:val="24"/>
          <w:szCs w:val="24"/>
          <w:lang w:eastAsia="ru-RU"/>
        </w:rPr>
        <w:t>дств кр</w:t>
      </w:r>
      <w:proofErr w:type="gramEnd"/>
      <w:r w:rsidRPr="00DD54F7">
        <w:rPr>
          <w:rFonts w:ascii="Times New Roman" w:eastAsia="Times New Roman" w:hAnsi="Times New Roman" w:cs="Times New Roman"/>
          <w:sz w:val="24"/>
          <w:szCs w:val="24"/>
          <w:lang w:eastAsia="ru-RU"/>
        </w:rPr>
        <w:t xml:space="preserve">едитных и других организаций, предоставляющих кредиты и займы, в том числе ипотечных жилищных кредитов или займов на приобретение жилья, создание объекта индивидуального жилищного строительства или строительство жилья в многоквартирном доме; </w:t>
      </w:r>
    </w:p>
    <w:p w:rsidR="00956EB1" w:rsidRPr="00DD54F7" w:rsidRDefault="00956EB1" w:rsidP="00956EB1">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стимулирование положительных тенденций демографической ситуации на территории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и закрепления молодых специалистов на рабочих местах.</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Основными принципами реализации Программы являются:</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добровольное участие в Программе молодых семей;</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признание молодой семьи нуждающейся в улучшении жилищных условий в соответствии с требованиями Программы;</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местных бюджетов на улучшение жилищных условий только 1 раз.</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Мероприятия Программы будут реализованы в течение 2012-2015 годов.</w:t>
      </w:r>
    </w:p>
    <w:p w:rsidR="00956EB1" w:rsidRPr="00DD54F7" w:rsidRDefault="00956EB1" w:rsidP="00956EB1">
      <w:pPr>
        <w:autoSpaceDE w:val="0"/>
        <w:autoSpaceDN w:val="0"/>
        <w:adjustRightInd w:val="0"/>
        <w:spacing w:after="0" w:line="240" w:lineRule="auto"/>
        <w:ind w:firstLine="540"/>
        <w:jc w:val="both"/>
        <w:rPr>
          <w:rFonts w:ascii="Arial" w:eastAsia="Times New Roman" w:hAnsi="Arial" w:cs="Arial"/>
          <w:sz w:val="20"/>
          <w:szCs w:val="20"/>
          <w:lang w:eastAsia="ru-RU"/>
        </w:rPr>
      </w:pPr>
    </w:p>
    <w:p w:rsidR="00956EB1" w:rsidRPr="00DD54F7" w:rsidRDefault="00956EB1" w:rsidP="00956EB1">
      <w:pPr>
        <w:autoSpaceDE w:val="0"/>
        <w:autoSpaceDN w:val="0"/>
        <w:adjustRightInd w:val="0"/>
        <w:spacing w:after="0" w:line="240" w:lineRule="auto"/>
        <w:ind w:firstLine="540"/>
        <w:jc w:val="both"/>
        <w:rPr>
          <w:rFonts w:ascii="Arial" w:eastAsia="Times New Roman" w:hAnsi="Arial" w:cs="Arial"/>
          <w:sz w:val="20"/>
          <w:szCs w:val="20"/>
          <w:lang w:eastAsia="ru-RU"/>
        </w:rPr>
      </w:pPr>
    </w:p>
    <w:p w:rsidR="00956EB1" w:rsidRPr="00DD54F7" w:rsidRDefault="00956EB1" w:rsidP="00956EB1">
      <w:pPr>
        <w:autoSpaceDE w:val="0"/>
        <w:autoSpaceDN w:val="0"/>
        <w:adjustRightInd w:val="0"/>
        <w:spacing w:after="0" w:line="240" w:lineRule="auto"/>
        <w:ind w:firstLine="540"/>
        <w:jc w:val="both"/>
        <w:rPr>
          <w:rFonts w:ascii="Arial" w:eastAsia="Times New Roman" w:hAnsi="Arial" w:cs="Arial"/>
          <w:sz w:val="20"/>
          <w:szCs w:val="20"/>
          <w:lang w:eastAsia="ru-RU"/>
        </w:rPr>
      </w:pPr>
    </w:p>
    <w:p w:rsidR="00956EB1" w:rsidRPr="00DD54F7" w:rsidRDefault="00956EB1" w:rsidP="00956EB1">
      <w:pPr>
        <w:autoSpaceDE w:val="0"/>
        <w:autoSpaceDN w:val="0"/>
        <w:adjustRightInd w:val="0"/>
        <w:spacing w:after="0" w:line="240" w:lineRule="auto"/>
        <w:ind w:firstLine="540"/>
        <w:jc w:val="both"/>
        <w:rPr>
          <w:rFonts w:ascii="Arial" w:eastAsia="Times New Roman" w:hAnsi="Arial" w:cs="Arial"/>
          <w:sz w:val="20"/>
          <w:szCs w:val="20"/>
          <w:lang w:eastAsia="ru-RU"/>
        </w:rPr>
      </w:pPr>
    </w:p>
    <w:p w:rsidR="00956EB1" w:rsidRPr="00DD54F7" w:rsidRDefault="00956EB1" w:rsidP="00956EB1">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СИСТЕМА ПРОГРАММНЫХ МЕРОПРИЯТИЙ</w:t>
      </w:r>
    </w:p>
    <w:p w:rsidR="00956EB1" w:rsidRPr="00DD54F7" w:rsidRDefault="00956EB1" w:rsidP="00956E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Реализация мероприятий Программы осуществляется по следующим направлениям:</w:t>
      </w:r>
    </w:p>
    <w:p w:rsidR="00956EB1" w:rsidRPr="00DD54F7" w:rsidRDefault="00956EB1" w:rsidP="00956EB1">
      <w:pPr>
        <w:tabs>
          <w:tab w:val="left" w:pos="-255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организационное обеспечение реализации Программы;</w:t>
      </w:r>
    </w:p>
    <w:p w:rsidR="00956EB1" w:rsidRPr="00DD54F7" w:rsidRDefault="00956EB1" w:rsidP="00956EB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финансовое обеспечение реализации Программы.</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lastRenderedPageBreak/>
        <w:t>Перечень основных мероприятий приведён в приложении № 1 к настоящей Программе.</w:t>
      </w:r>
    </w:p>
    <w:p w:rsidR="00956EB1" w:rsidRPr="00DD54F7" w:rsidRDefault="00956EB1" w:rsidP="00956EB1">
      <w:pPr>
        <w:tabs>
          <w:tab w:val="left" w:pos="-255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Организационные мероприятия предусматривают:</w:t>
      </w:r>
    </w:p>
    <w:p w:rsidR="00956EB1" w:rsidRPr="00DD54F7" w:rsidRDefault="00956EB1" w:rsidP="00956E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информирование населения о целях и задачах Программы, об условиях участия молодых семей в Программе, о ходе её реализации посредством опубликования соответствующих материалов в средствах массовой информации и размещения на официальном сайте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в сети Интернет.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формирование списков молодых семей для участия в Программе.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выдача молодым семьям - участникам Программы свидетельств о праве на получение социальной выплаты на приобретение (строительство) жилья администрацией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в установленном порядке.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предоставление отчётных материалов о ходе реализации Программы.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Финансовое обеспечение реализации Программы предусматривает выполнение следующих мероприятий:</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ежегодно на период реализации Программы 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вносит предложения по объёмам финансирования Программы при формировании бюджета на соответствующий финансовый год.</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t xml:space="preserve">- 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ежегодно в течение 2012-2015 годов подготавливает заявку на оплату свидетельств о праве на получение социальной выплаты на приобретение (строительство) жилья за счёт всех источников финансирования, а финансовое управление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осуществляет оплату в пределах средств, предусмотренных на каждую молодую семью - получателя социальной выплаты. </w:t>
      </w:r>
      <w:proofErr w:type="gramEnd"/>
    </w:p>
    <w:p w:rsidR="00956EB1" w:rsidRPr="00DD54F7" w:rsidRDefault="00956EB1" w:rsidP="00956EB1">
      <w:pPr>
        <w:spacing w:after="0" w:line="240" w:lineRule="auto"/>
        <w:ind w:left="720"/>
        <w:jc w:val="both"/>
        <w:rPr>
          <w:rFonts w:ascii="Times New Roman" w:eastAsia="Times New Roman" w:hAnsi="Times New Roman" w:cs="Times New Roman"/>
          <w:sz w:val="24"/>
          <w:szCs w:val="24"/>
          <w:lang w:eastAsia="ru-RU"/>
        </w:rPr>
      </w:pPr>
    </w:p>
    <w:p w:rsidR="00956EB1" w:rsidRPr="00DD54F7" w:rsidRDefault="00956EB1" w:rsidP="00956EB1">
      <w:pPr>
        <w:spacing w:after="0" w:line="240" w:lineRule="auto"/>
        <w:ind w:left="720"/>
        <w:jc w:val="both"/>
        <w:rPr>
          <w:rFonts w:ascii="Times New Roman" w:eastAsia="Times New Roman" w:hAnsi="Times New Roman" w:cs="Times New Roman"/>
          <w:sz w:val="24"/>
          <w:szCs w:val="24"/>
          <w:lang w:eastAsia="ru-RU"/>
        </w:rPr>
      </w:pPr>
    </w:p>
    <w:p w:rsidR="00956EB1" w:rsidRPr="00DD54F7" w:rsidRDefault="00956EB1" w:rsidP="00956EB1">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РЕСУРСНОЕ ОБЕСПЕЧЕНИЕ РЕАЛИЗАЦИИ ПРОГРАММЫ</w:t>
      </w:r>
    </w:p>
    <w:p w:rsidR="00956EB1" w:rsidRPr="00DD54F7" w:rsidRDefault="00956EB1" w:rsidP="00956E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Основными источниками финансирования Программы являются:</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средства федерального бюджета, предоставляемые в форме субсидий на </w:t>
      </w:r>
      <w:proofErr w:type="spellStart"/>
      <w:r w:rsidRPr="00DD54F7">
        <w:rPr>
          <w:rFonts w:ascii="Times New Roman" w:eastAsia="Times New Roman" w:hAnsi="Times New Roman" w:cs="Times New Roman"/>
          <w:sz w:val="24"/>
          <w:szCs w:val="24"/>
          <w:lang w:eastAsia="ru-RU"/>
        </w:rPr>
        <w:t>софинансирование</w:t>
      </w:r>
      <w:proofErr w:type="spellEnd"/>
      <w:r w:rsidRPr="00DD54F7">
        <w:rPr>
          <w:rFonts w:ascii="Times New Roman" w:eastAsia="Times New Roman" w:hAnsi="Times New Roman" w:cs="Times New Roman"/>
          <w:sz w:val="24"/>
          <w:szCs w:val="24"/>
          <w:lang w:eastAsia="ru-RU"/>
        </w:rPr>
        <w:t xml:space="preserve"> мероприятий Программы;</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областного бюджета, которые предусматриваются законами Сахалинской области об областном бюджете Сахалинской области на соответствующий финансовый год;</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местного бюджета;</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956EB1" w:rsidRPr="00DD54F7" w:rsidRDefault="00956EB1" w:rsidP="00956E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средства молодых семей, используемые для частичной оплаты стоимости приобретаемого (строящегося) жилого помещения или строительства индивидуального жилого дома.</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Arial"/>
          <w:sz w:val="24"/>
          <w:szCs w:val="24"/>
          <w:lang w:eastAsia="ru-RU"/>
        </w:rPr>
        <w:t xml:space="preserve">Источники и объём финансирования Программы ежегодно будут уточняться исходя из потребностей участников в приобретении (строительстве) жилья и получении дополнительной социальной выплаты на соответствующий год. </w:t>
      </w:r>
    </w:p>
    <w:p w:rsidR="00956EB1" w:rsidRPr="00DD54F7" w:rsidRDefault="00956EB1" w:rsidP="00956EB1">
      <w:pPr>
        <w:spacing w:after="0" w:line="240" w:lineRule="auto"/>
        <w:ind w:left="720"/>
        <w:jc w:val="both"/>
        <w:rPr>
          <w:rFonts w:ascii="Times New Roman" w:eastAsia="Times New Roman" w:hAnsi="Times New Roman" w:cs="Times New Roman"/>
          <w:sz w:val="24"/>
          <w:szCs w:val="24"/>
          <w:lang w:eastAsia="ru-RU"/>
        </w:rPr>
      </w:pPr>
    </w:p>
    <w:p w:rsidR="00956EB1" w:rsidRPr="00DD54F7" w:rsidRDefault="00956EB1" w:rsidP="00956EB1">
      <w:pPr>
        <w:spacing w:after="0" w:line="240" w:lineRule="auto"/>
        <w:ind w:left="720"/>
        <w:jc w:val="both"/>
        <w:rPr>
          <w:rFonts w:ascii="Times New Roman" w:eastAsia="Times New Roman" w:hAnsi="Times New Roman" w:cs="Times New Roman"/>
          <w:sz w:val="24"/>
          <w:szCs w:val="24"/>
          <w:lang w:eastAsia="ru-RU"/>
        </w:rPr>
      </w:pPr>
    </w:p>
    <w:p w:rsidR="00956EB1" w:rsidRPr="00DD54F7" w:rsidRDefault="00956EB1" w:rsidP="00956EB1">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МЕХАНИЗМ РЕАЛИЗАЦИИ ПРОГРАММЫ</w:t>
      </w:r>
    </w:p>
    <w:p w:rsidR="00956EB1" w:rsidRPr="00DD54F7" w:rsidRDefault="00956EB1" w:rsidP="00956E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Механизм реализации Программы предполагает оказание поддержки молодым семьям-участникам Программы в улучшении жилищных условий путём предоставления им социальных выплат.</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lastRenderedPageBreak/>
        <w:t xml:space="preserve">Социальная выплата на приобретение жилого помещения предоставляется и используется в соответствии с правилами предоставления молодым семьям-участникам Программы, социальных выплат и их использования, определяемыми нормативными правовыми актами Правительства Сахалинской области. </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Arial Unicode MS" w:hAnsi="Times New Roman" w:cs="Times New Roman"/>
          <w:sz w:val="24"/>
          <w:szCs w:val="24"/>
          <w:lang w:eastAsia="ru-RU"/>
        </w:rPr>
      </w:pPr>
      <w:r w:rsidRPr="00DD54F7">
        <w:rPr>
          <w:rFonts w:ascii="Times New Roman" w:eastAsia="Arial Unicode MS" w:hAnsi="Times New Roman" w:cs="Times New Roman"/>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кредиту,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Участником 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возраст каждого из супругов либо одного родителя </w:t>
      </w:r>
      <w:proofErr w:type="gramStart"/>
      <w:r w:rsidRPr="00DD54F7">
        <w:rPr>
          <w:rFonts w:ascii="Times New Roman" w:eastAsia="Times New Roman" w:hAnsi="Times New Roman" w:cs="Times New Roman"/>
          <w:sz w:val="24"/>
          <w:szCs w:val="24"/>
          <w:lang w:eastAsia="ru-RU"/>
        </w:rPr>
        <w:t>в неполной семье на день принятия решения о включении молодой семьи-участницы Программы в список претендентов на получение</w:t>
      </w:r>
      <w:proofErr w:type="gramEnd"/>
      <w:r w:rsidRPr="00DD54F7">
        <w:rPr>
          <w:rFonts w:ascii="Times New Roman" w:eastAsia="Times New Roman" w:hAnsi="Times New Roman" w:cs="Times New Roman"/>
          <w:sz w:val="24"/>
          <w:szCs w:val="24"/>
          <w:lang w:eastAsia="ru-RU"/>
        </w:rPr>
        <w:t xml:space="preserve"> социальной выплаты в планируемом году не превышает 35 лет;</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w:t>
      </w:r>
      <w:proofErr w:type="gramStart"/>
      <w:r w:rsidRPr="00DD54F7">
        <w:rPr>
          <w:rFonts w:ascii="Times New Roman" w:eastAsia="Times New Roman" w:hAnsi="Times New Roman" w:cs="Times New Roman"/>
          <w:sz w:val="24"/>
          <w:szCs w:val="24"/>
          <w:lang w:eastAsia="ru-RU"/>
        </w:rPr>
        <w:t>признана</w:t>
      </w:r>
      <w:proofErr w:type="gramEnd"/>
      <w:r w:rsidRPr="00DD54F7">
        <w:rPr>
          <w:rFonts w:ascii="Times New Roman" w:eastAsia="Times New Roman" w:hAnsi="Times New Roman" w:cs="Times New Roman"/>
          <w:sz w:val="24"/>
          <w:szCs w:val="24"/>
          <w:lang w:eastAsia="ru-RU"/>
        </w:rPr>
        <w:t xml:space="preserve"> нуждающейся в жилом помещении;</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имеющая постоянную регистрацию на территории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(регистрация по месту жительства или вступившее в законную силу решение суда об установлении факта постоянного проживания).</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Размер общей площади жилого помещения, с учётом которой определяется размер субсидии, составляет:</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для семьи, состоящей из 2 человек (молодые супруги или 1 молодой родитель и ребёнок), – 42 кв. метра;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Включение молодой семьи в состав участников Программы осуществляется поэтапно:</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признание молодой семьи нуждающейся в улучшении жилищных условий или имеющей право на получение дополнительной социальной выплаты;</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признание молодой семьи имеющей достаточные доходы;</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признание молодой семьи соответствующей условиям участия в Программе;</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включение молодой семьи в состав участников (основной и резервный список). </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В качестве механизма доведения социальной выплаты до молодой семьи будет использоваться:</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свидетельство о праве на получение социальной выплаты на приобретение жилого помещения или строительство индивидуального жилого дома;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свидетельство о праве компенсации части затрат по ипотечным жилищным кредитам, которое выдаётся администрацией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свидетельство о праве получения дополнительной социальной выплаты в случае рождения (усыновлении) ребенка (детей) (далее – свидетельство), которое выдаётся администрацией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Полученное свидетельство сдаётся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или в банк, с которым владелец свидетельства заключил договор об </w:t>
      </w:r>
      <w:r w:rsidRPr="00DD54F7">
        <w:rPr>
          <w:rFonts w:ascii="Times New Roman" w:eastAsia="Times New Roman" w:hAnsi="Times New Roman" w:cs="Times New Roman"/>
          <w:sz w:val="24"/>
          <w:szCs w:val="24"/>
          <w:lang w:eastAsia="ru-RU"/>
        </w:rPr>
        <w:lastRenderedPageBreak/>
        <w:t>ипотечном жилищном кредитовании. Молодая семья, владелец свидетельства, заключает договор банковского счета с банком по месту постоянной регистрации (приобретения жилья).</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Субсидия за счёт средств областного и федерального бюджетов для социальных выплат будет предоставляться администрацией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в соответствии с положением о предоставлении молодым семьям - участникам Программы социальных выплат и их использования, определяемом нормативным правовым актом Правительства Сахалинской области.</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t xml:space="preserve">Предоставление субсидий из областного и федерального бюджетов бюджетам муниципальных образований на </w:t>
      </w:r>
      <w:proofErr w:type="spellStart"/>
      <w:r w:rsidRPr="00DD54F7">
        <w:rPr>
          <w:rFonts w:ascii="Times New Roman" w:eastAsia="Times New Roman" w:hAnsi="Times New Roman" w:cs="Times New Roman"/>
          <w:sz w:val="24"/>
          <w:szCs w:val="24"/>
          <w:lang w:eastAsia="ru-RU"/>
        </w:rPr>
        <w:t>софинансирование</w:t>
      </w:r>
      <w:proofErr w:type="spellEnd"/>
      <w:r w:rsidRPr="00DD54F7">
        <w:rPr>
          <w:rFonts w:ascii="Times New Roman" w:eastAsia="Times New Roman" w:hAnsi="Times New Roman" w:cs="Times New Roman"/>
          <w:sz w:val="24"/>
          <w:szCs w:val="24"/>
          <w:lang w:eastAsia="ru-RU"/>
        </w:rPr>
        <w:t xml:space="preserve"> расходных обязательств муниципальных образований Сахалинской области для предоставления социальных выплат молодым семьям на приобретение жилья, строительство индивидуального жилого строительства, компенсация части затрат по ипотечным жилищным кредитам, дополнительная социальная выплата в случае рождения (усыновлении) ребенка будут осуществляться в соответствии с постановлением Правительства Сахалинской области от 18.11.2011 № 478 «Об утверждении</w:t>
      </w:r>
      <w:proofErr w:type="gramEnd"/>
      <w:r w:rsidRPr="00DD54F7">
        <w:rPr>
          <w:rFonts w:ascii="Times New Roman" w:eastAsia="Times New Roman" w:hAnsi="Times New Roman" w:cs="Times New Roman"/>
          <w:sz w:val="24"/>
          <w:szCs w:val="24"/>
          <w:lang w:eastAsia="ru-RU"/>
        </w:rPr>
        <w:t xml:space="preserve"> Положения о порядке проведения конкурсного отбора муниципальных образований Сахалинской области для участия в долгосрочной целевой программе «Обеспечение жильём молодых семей Сахалинской области на 2011-2015 годы», распределения и предоставления субсидии муниципальным образованиям Сахалинской области на реализацию долгосрочной целевой программе «Обеспечение жильём молодых семей Сахалинской области на 2011-2015 годы». </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Размер социальных выплат, выделяемых из федерального бюджета, порядок предоставления средств из федерального бюджета определяются нормативными правовыми актами Правительства РФ. </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Размер социальных выплат, выделяемых из областного бюджета, порядок и условия предоставления средств из областного бюджета, ведения очереди молодых семей определяются нормативными правовыми актами Правительства Сахалинской области.</w:t>
      </w:r>
    </w:p>
    <w:p w:rsidR="00956EB1" w:rsidRPr="00DD54F7" w:rsidRDefault="00956EB1" w:rsidP="00956E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Размер социальных выплат и условия предоставления средств из бюджета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определяются постановлением мэра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будет осуществлять: </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приём от молодых семей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заявок на участие в Программе;</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формирование очереди молодых семей на территории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формирование и представление заявки в агентство спорта, туризма и молодёжной политики Сахалинской области для участия в долгосрочной целевой программе «Обеспечение жильём молодых семей Сахалинской области на 2011 – 2015 годы»;</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организацию мониторинга и оценки </w:t>
      </w:r>
      <w:proofErr w:type="gramStart"/>
      <w:r w:rsidRPr="00DD54F7">
        <w:rPr>
          <w:rFonts w:ascii="Times New Roman" w:eastAsia="Times New Roman" w:hAnsi="Times New Roman" w:cs="Times New Roman"/>
          <w:sz w:val="24"/>
          <w:szCs w:val="24"/>
          <w:lang w:eastAsia="ru-RU"/>
        </w:rPr>
        <w:t>эффективности результатов реализации мероприятий Программы</w:t>
      </w:r>
      <w:proofErr w:type="gramEnd"/>
      <w:r w:rsidRPr="00DD54F7">
        <w:rPr>
          <w:rFonts w:ascii="Times New Roman" w:eastAsia="Times New Roman" w:hAnsi="Times New Roman" w:cs="Times New Roman"/>
          <w:sz w:val="24"/>
          <w:szCs w:val="24"/>
          <w:lang w:eastAsia="ru-RU"/>
        </w:rPr>
        <w:t xml:space="preserve"> и соответствия результатов целевым индикаторам;</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проведение в средствах массовой информации информационно-разъяснительной работы среди населения по вопросам реализации Программы.</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Финансовое управление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будет осуществлять:</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определение объёмов, форм и методов оказания поддержки молодым семьям за счёт средств муниципального образования;</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w:t>
      </w:r>
      <w:proofErr w:type="gramStart"/>
      <w:r w:rsidRPr="00DD54F7">
        <w:rPr>
          <w:rFonts w:ascii="Times New Roman" w:eastAsia="Times New Roman" w:hAnsi="Times New Roman" w:cs="Times New Roman"/>
          <w:sz w:val="24"/>
          <w:szCs w:val="24"/>
          <w:lang w:eastAsia="ru-RU"/>
        </w:rPr>
        <w:t>контроль за</w:t>
      </w:r>
      <w:proofErr w:type="gramEnd"/>
      <w:r w:rsidRPr="00DD54F7">
        <w:rPr>
          <w:rFonts w:ascii="Times New Roman" w:eastAsia="Times New Roman" w:hAnsi="Times New Roman" w:cs="Times New Roman"/>
          <w:sz w:val="24"/>
          <w:szCs w:val="24"/>
          <w:lang w:eastAsia="ru-RU"/>
        </w:rPr>
        <w:t xml:space="preserve"> целевым использованием средств из федерального и областного бюджетов, предоставленных в виде субсидии бюджету муниципального образования;</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предоставление отчётов (по установленной форме) о расходовании бюджетных и внебюджетных средств, направляемых на реализацию Программы.</w:t>
      </w:r>
    </w:p>
    <w:p w:rsidR="00956EB1" w:rsidRPr="00DD54F7" w:rsidRDefault="00956EB1" w:rsidP="00956EB1">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lastRenderedPageBreak/>
        <w:t>Контроль за</w:t>
      </w:r>
      <w:proofErr w:type="gramEnd"/>
      <w:r w:rsidRPr="00DD54F7">
        <w:rPr>
          <w:rFonts w:ascii="Times New Roman" w:eastAsia="Times New Roman" w:hAnsi="Times New Roman" w:cs="Times New Roman"/>
          <w:sz w:val="24"/>
          <w:szCs w:val="24"/>
          <w:lang w:eastAsia="ru-RU"/>
        </w:rPr>
        <w:t xml:space="preserve"> реализацией Программы осуществляется по следующим показателям:</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количество свидетельств, выданных молодым семьям, и сумма средств, предусмотренных на их оплату;</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количество оплаченных свидетельств и размер средств, направленных на их оплату;</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исполнение требований нормативно-правовых актов, касающихся реализации Программы;</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соответствие санитарным нормам проживания в муниципальном образовании. </w:t>
      </w:r>
    </w:p>
    <w:p w:rsidR="00956EB1" w:rsidRPr="00DD54F7" w:rsidRDefault="00956EB1" w:rsidP="00956E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В целях реализации программных мероприятий создаётся комиссия. Полномочия комиссии определены Положением о комиссии, утверждённым постановлением мэра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w:t>
      </w:r>
    </w:p>
    <w:p w:rsidR="00956EB1" w:rsidRPr="00DD54F7" w:rsidRDefault="00956EB1" w:rsidP="00956EB1">
      <w:pPr>
        <w:spacing w:after="0" w:line="240" w:lineRule="auto"/>
        <w:ind w:left="720"/>
        <w:jc w:val="both"/>
        <w:rPr>
          <w:rFonts w:ascii="Times New Roman" w:eastAsia="Times New Roman" w:hAnsi="Times New Roman" w:cs="Times New Roman"/>
          <w:sz w:val="24"/>
          <w:szCs w:val="24"/>
          <w:lang w:eastAsia="ru-RU"/>
        </w:rPr>
      </w:pPr>
    </w:p>
    <w:p w:rsidR="00956EB1" w:rsidRPr="00DD54F7" w:rsidRDefault="00956EB1" w:rsidP="00956EB1">
      <w:pPr>
        <w:spacing w:after="0" w:line="240" w:lineRule="auto"/>
        <w:ind w:left="720"/>
        <w:jc w:val="both"/>
        <w:rPr>
          <w:rFonts w:ascii="Times New Roman" w:eastAsia="Times New Roman" w:hAnsi="Times New Roman" w:cs="Times New Roman"/>
          <w:sz w:val="24"/>
          <w:szCs w:val="24"/>
          <w:lang w:eastAsia="ru-RU"/>
        </w:rPr>
      </w:pPr>
    </w:p>
    <w:p w:rsidR="00956EB1" w:rsidRPr="00DD54F7" w:rsidRDefault="00956EB1" w:rsidP="00956EB1">
      <w:pPr>
        <w:numPr>
          <w:ilvl w:val="0"/>
          <w:numId w:val="1"/>
        </w:numPr>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ОЦЕНКА СОЦИАЛЬНО-ЭКОНОМИЧЕСКОЙ ЭФФЕКТИВНОСТИ ПРОГРАММЫ</w:t>
      </w:r>
    </w:p>
    <w:p w:rsidR="00956EB1" w:rsidRPr="00DD54F7" w:rsidRDefault="00956EB1" w:rsidP="00956EB1">
      <w:pPr>
        <w:spacing w:after="0" w:line="240" w:lineRule="auto"/>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Эффективность реализации Программы и </w:t>
      </w:r>
      <w:proofErr w:type="gramStart"/>
      <w:r w:rsidRPr="00DD54F7">
        <w:rPr>
          <w:rFonts w:ascii="Times New Roman" w:eastAsia="Times New Roman" w:hAnsi="Times New Roman" w:cs="Times New Roman"/>
          <w:sz w:val="24"/>
          <w:szCs w:val="24"/>
          <w:lang w:eastAsia="ru-RU"/>
        </w:rPr>
        <w:t>использования</w:t>
      </w:r>
      <w:proofErr w:type="gramEnd"/>
      <w:r w:rsidRPr="00DD54F7">
        <w:rPr>
          <w:rFonts w:ascii="Times New Roman" w:eastAsia="Times New Roman" w:hAnsi="Times New Roman" w:cs="Times New Roman"/>
          <w:sz w:val="24"/>
          <w:szCs w:val="24"/>
          <w:lang w:eastAsia="ru-RU"/>
        </w:rPr>
        <w:t xml:space="preserve"> выделенных на неё средств федерального, областного и местных бюджетов обеспечивается за счёт:</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прозрачности использования бюджетных средств;</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регулирования порядка расчёта размера и предоставления социальных выплат;</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адресного предоставления социальных выплат;</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привлечения молодыми семьями собственных, кредитных и заемных сре</w:t>
      </w:r>
      <w:proofErr w:type="gramStart"/>
      <w:r w:rsidRPr="00DD54F7">
        <w:rPr>
          <w:rFonts w:ascii="Times New Roman" w:eastAsia="Times New Roman" w:hAnsi="Times New Roman" w:cs="Times New Roman"/>
          <w:sz w:val="24"/>
          <w:szCs w:val="24"/>
          <w:lang w:eastAsia="ru-RU"/>
        </w:rPr>
        <w:t>дств дл</w:t>
      </w:r>
      <w:proofErr w:type="gramEnd"/>
      <w:r w:rsidRPr="00DD54F7">
        <w:rPr>
          <w:rFonts w:ascii="Times New Roman" w:eastAsia="Times New Roman" w:hAnsi="Times New Roman" w:cs="Times New Roman"/>
          <w:sz w:val="24"/>
          <w:szCs w:val="24"/>
          <w:lang w:eastAsia="ru-RU"/>
        </w:rPr>
        <w:t>я приобретения жилого помещения или строительства индивидуального жилого дома.</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бюджетов всех уровней.</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t xml:space="preserve">Успешное выполнение мероприятий Программы позволит в 2012-2015 годах обеспечить жильем в среднем 32 молодые семьи, проживающие на территории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нуждающиеся в улучшении жилищных условий, в том числе в 2012 году – 8 молодых семей, в 2013 году – 8 молодых семей, в 2014 году – 8 молодых семей, в 2015 году – 8 молодых семей, а также позволит обеспечить:</w:t>
      </w:r>
      <w:proofErr w:type="gramEnd"/>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привлечение в жилищную сферу дополнительных финансовых сре</w:t>
      </w:r>
      <w:proofErr w:type="gramStart"/>
      <w:r w:rsidRPr="00DD54F7">
        <w:rPr>
          <w:rFonts w:ascii="Times New Roman" w:eastAsia="Times New Roman" w:hAnsi="Times New Roman" w:cs="Times New Roman"/>
          <w:sz w:val="24"/>
          <w:szCs w:val="24"/>
          <w:lang w:eastAsia="ru-RU"/>
        </w:rPr>
        <w:t>дств кр</w:t>
      </w:r>
      <w:proofErr w:type="gramEnd"/>
      <w:r w:rsidRPr="00DD54F7">
        <w:rPr>
          <w:rFonts w:ascii="Times New Roman" w:eastAsia="Times New Roman" w:hAnsi="Times New Roman" w:cs="Times New Roman"/>
          <w:sz w:val="24"/>
          <w:szCs w:val="24"/>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развитие и закрепление положительных демографических тенденций в обществе;</w:t>
      </w:r>
    </w:p>
    <w:p w:rsidR="00956EB1" w:rsidRPr="00DD54F7" w:rsidRDefault="00956EB1" w:rsidP="00956EB1">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 укрепление семейных отношений. </w:t>
      </w:r>
    </w:p>
    <w:p w:rsidR="00956EB1" w:rsidRPr="00DD54F7" w:rsidRDefault="00956EB1" w:rsidP="00956EB1">
      <w:pPr>
        <w:tabs>
          <w:tab w:val="left" w:pos="993"/>
        </w:tabs>
        <w:spacing w:after="0" w:line="240" w:lineRule="auto"/>
        <w:ind w:firstLine="720"/>
        <w:jc w:val="both"/>
        <w:rPr>
          <w:rFonts w:ascii="Times New Roman" w:eastAsia="Times New Roman" w:hAnsi="Times New Roman" w:cs="Times New Roman"/>
          <w:sz w:val="24"/>
          <w:szCs w:val="24"/>
          <w:lang w:eastAsia="ru-RU"/>
        </w:rPr>
      </w:pPr>
    </w:p>
    <w:p w:rsidR="00956EB1" w:rsidRPr="00DD54F7" w:rsidRDefault="00956EB1" w:rsidP="00956EB1">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Оценка социально-экономической эффективности реализации Программы будет производиться на основе системы целевых индикаторов, установленных в рамках Программы:</w:t>
      </w:r>
    </w:p>
    <w:p w:rsidR="00956EB1" w:rsidRPr="00DD54F7" w:rsidRDefault="00956EB1" w:rsidP="00956EB1">
      <w:pPr>
        <w:tabs>
          <w:tab w:val="left" w:pos="993"/>
        </w:tabs>
        <w:spacing w:after="0" w:line="240" w:lineRule="auto"/>
        <w:jc w:val="center"/>
        <w:rPr>
          <w:rFonts w:ascii="Times New Roman" w:eastAsia="Times New Roman" w:hAnsi="Times New Roman" w:cs="Times New Roman"/>
          <w:b/>
          <w:sz w:val="24"/>
          <w:szCs w:val="24"/>
          <w:lang w:eastAsia="ru-RU"/>
        </w:rPr>
      </w:pPr>
    </w:p>
    <w:p w:rsidR="00956EB1" w:rsidRPr="00DD54F7" w:rsidRDefault="00956EB1" w:rsidP="00956EB1">
      <w:pPr>
        <w:tabs>
          <w:tab w:val="left" w:pos="99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Индикаторы эффективности Программы</w:t>
      </w:r>
    </w:p>
    <w:p w:rsidR="00956EB1" w:rsidRPr="00DD54F7" w:rsidRDefault="00956EB1" w:rsidP="00956EB1">
      <w:pPr>
        <w:tabs>
          <w:tab w:val="left" w:pos="993"/>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276"/>
        <w:gridCol w:w="1276"/>
        <w:gridCol w:w="1134"/>
        <w:gridCol w:w="1240"/>
      </w:tblGrid>
      <w:tr w:rsidR="00956EB1" w:rsidRPr="00DD54F7" w:rsidTr="000C51D2">
        <w:tc>
          <w:tcPr>
            <w:tcW w:w="2093" w:type="dxa"/>
          </w:tcPr>
          <w:p w:rsidR="00956EB1" w:rsidRPr="00DD54F7" w:rsidRDefault="00956EB1" w:rsidP="000C51D2">
            <w:pPr>
              <w:tabs>
                <w:tab w:val="left" w:pos="-425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Предмет оценки </w:t>
            </w:r>
          </w:p>
        </w:tc>
        <w:tc>
          <w:tcPr>
            <w:tcW w:w="2551"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Индикаторы оценки</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2012 год</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2013 год</w:t>
            </w:r>
          </w:p>
        </w:tc>
        <w:tc>
          <w:tcPr>
            <w:tcW w:w="1134"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2014 год </w:t>
            </w:r>
          </w:p>
        </w:tc>
        <w:tc>
          <w:tcPr>
            <w:tcW w:w="1240"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2015 год</w:t>
            </w:r>
          </w:p>
        </w:tc>
      </w:tr>
      <w:tr w:rsidR="00956EB1" w:rsidRPr="00DD54F7" w:rsidTr="000C51D2">
        <w:tc>
          <w:tcPr>
            <w:tcW w:w="2093"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Количество молодых семей, обеспеченных жильём</w:t>
            </w:r>
          </w:p>
        </w:tc>
        <w:tc>
          <w:tcPr>
            <w:tcW w:w="2551"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общее число молодых семей, улучшивших жилищные условия;</w:t>
            </w:r>
          </w:p>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t xml:space="preserve">- доля молодых семей, улучшивших жилищные условия с учётом </w:t>
            </w:r>
            <w:r w:rsidRPr="00DD54F7">
              <w:rPr>
                <w:rFonts w:ascii="Times New Roman" w:eastAsia="Times New Roman" w:hAnsi="Times New Roman" w:cs="Times New Roman"/>
                <w:sz w:val="24"/>
                <w:szCs w:val="24"/>
                <w:lang w:eastAsia="ru-RU"/>
              </w:rPr>
              <w:lastRenderedPageBreak/>
              <w:t>государственной и муниципальной поддержки, от общего числа молодых семей, желающих улучшить жилищные условия на условиях Программы</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lastRenderedPageBreak/>
              <w:t>8</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8</w:t>
            </w:r>
          </w:p>
        </w:tc>
        <w:tc>
          <w:tcPr>
            <w:tcW w:w="1134"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8</w:t>
            </w:r>
          </w:p>
        </w:tc>
        <w:tc>
          <w:tcPr>
            <w:tcW w:w="1240"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8</w:t>
            </w:r>
          </w:p>
        </w:tc>
      </w:tr>
      <w:tr w:rsidR="00956EB1" w:rsidRPr="00DD54F7" w:rsidTr="000C51D2">
        <w:tc>
          <w:tcPr>
            <w:tcW w:w="2093"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lastRenderedPageBreak/>
              <w:t>Эффективность оказания государственной поддержки молодым семьям</w:t>
            </w:r>
          </w:p>
        </w:tc>
        <w:tc>
          <w:tcPr>
            <w:tcW w:w="2551"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удельные бюджетные расходы на обеспечение жильём одного получателя государственной и муниципальной поддержки, </w:t>
            </w:r>
          </w:p>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t>(тыс. руб. на 1 семью)</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950,0</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950,0</w:t>
            </w:r>
          </w:p>
        </w:tc>
        <w:tc>
          <w:tcPr>
            <w:tcW w:w="1134"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950,0</w:t>
            </w:r>
          </w:p>
        </w:tc>
        <w:tc>
          <w:tcPr>
            <w:tcW w:w="1240"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950,0</w:t>
            </w:r>
          </w:p>
        </w:tc>
      </w:tr>
      <w:tr w:rsidR="00956EB1" w:rsidRPr="00DD54F7" w:rsidTr="000C51D2">
        <w:tc>
          <w:tcPr>
            <w:tcW w:w="2093"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t>Количество молодых семей, увеличивших состав семьи</w:t>
            </w:r>
          </w:p>
        </w:tc>
        <w:tc>
          <w:tcPr>
            <w:tcW w:w="2551"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t xml:space="preserve">общее число молодых семей (ранее участвовавших в программе, действующей на территории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которые увеличили состав молодой семьи в связи с рождением (усыновлением) ребёнка (детей)</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1</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1</w:t>
            </w:r>
          </w:p>
        </w:tc>
        <w:tc>
          <w:tcPr>
            <w:tcW w:w="1134"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1</w:t>
            </w:r>
          </w:p>
        </w:tc>
        <w:tc>
          <w:tcPr>
            <w:tcW w:w="1240"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1</w:t>
            </w:r>
          </w:p>
        </w:tc>
      </w:tr>
      <w:tr w:rsidR="00956EB1" w:rsidRPr="00DD54F7" w:rsidTr="000C51D2">
        <w:tc>
          <w:tcPr>
            <w:tcW w:w="2093"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t>Эффективность оказания государственной и муниципальной поддержки молодым семьям, направленной на дополнительные социальные выплаты</w:t>
            </w:r>
          </w:p>
        </w:tc>
        <w:tc>
          <w:tcPr>
            <w:tcW w:w="2551" w:type="dxa"/>
          </w:tcPr>
          <w:p w:rsidR="00956EB1" w:rsidRPr="00DD54F7" w:rsidRDefault="00956EB1" w:rsidP="000C51D2">
            <w:pPr>
              <w:tabs>
                <w:tab w:val="left" w:pos="993"/>
              </w:tabs>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удельные бюджетные расходы на дополнительные социальные выплаты при рождении (усыновлении) ребёнка (детей),</w:t>
            </w:r>
          </w:p>
          <w:p w:rsidR="00956EB1" w:rsidRPr="00DD54F7" w:rsidRDefault="00956EB1" w:rsidP="000C51D2">
            <w:pPr>
              <w:tabs>
                <w:tab w:val="left" w:pos="993"/>
              </w:tabs>
              <w:spacing w:after="0" w:line="240" w:lineRule="auto"/>
              <w:jc w:val="both"/>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sz w:val="24"/>
                <w:szCs w:val="24"/>
                <w:lang w:eastAsia="ru-RU"/>
              </w:rPr>
              <w:t>(тыс. руб. на 1 семью)</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240,0</w:t>
            </w:r>
          </w:p>
        </w:tc>
        <w:tc>
          <w:tcPr>
            <w:tcW w:w="1276"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240,0</w:t>
            </w:r>
          </w:p>
        </w:tc>
        <w:tc>
          <w:tcPr>
            <w:tcW w:w="1134"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240,0</w:t>
            </w:r>
          </w:p>
        </w:tc>
        <w:tc>
          <w:tcPr>
            <w:tcW w:w="1240" w:type="dxa"/>
          </w:tcPr>
          <w:p w:rsidR="00956EB1" w:rsidRPr="00DD54F7" w:rsidRDefault="00956EB1" w:rsidP="000C51D2">
            <w:pPr>
              <w:tabs>
                <w:tab w:val="left" w:pos="993"/>
              </w:tabs>
              <w:spacing w:after="0" w:line="240" w:lineRule="auto"/>
              <w:jc w:val="center"/>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240,0</w:t>
            </w:r>
          </w:p>
        </w:tc>
      </w:tr>
    </w:tbl>
    <w:p w:rsidR="00956EB1" w:rsidRPr="00DD54F7" w:rsidRDefault="00956EB1" w:rsidP="00956EB1">
      <w:pPr>
        <w:tabs>
          <w:tab w:val="left" w:pos="993"/>
        </w:tabs>
        <w:spacing w:after="0" w:line="240" w:lineRule="auto"/>
        <w:jc w:val="center"/>
        <w:rPr>
          <w:rFonts w:ascii="Times New Roman" w:eastAsia="Times New Roman" w:hAnsi="Times New Roman" w:cs="Times New Roman"/>
          <w:b/>
          <w:sz w:val="24"/>
          <w:szCs w:val="24"/>
          <w:lang w:eastAsia="ru-RU"/>
        </w:rPr>
      </w:pPr>
    </w:p>
    <w:p w:rsidR="00956EB1" w:rsidRPr="00DD54F7" w:rsidRDefault="00956EB1" w:rsidP="00956EB1">
      <w:pPr>
        <w:tabs>
          <w:tab w:val="left" w:pos="993"/>
        </w:tabs>
        <w:spacing w:after="0" w:line="240" w:lineRule="auto"/>
        <w:jc w:val="center"/>
        <w:rPr>
          <w:rFonts w:ascii="Times New Roman" w:eastAsia="Times New Roman" w:hAnsi="Times New Roman" w:cs="Times New Roman"/>
          <w:b/>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Приложение № 1</w:t>
      </w:r>
    </w:p>
    <w:p w:rsidR="00956EB1" w:rsidRPr="00DD54F7" w:rsidRDefault="00956EB1" w:rsidP="00956E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к муниципальной целевой программе</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«Обеспечение жильём молодых семей </w:t>
      </w:r>
      <w:proofErr w:type="gramStart"/>
      <w:r w:rsidRPr="00DD54F7">
        <w:rPr>
          <w:rFonts w:ascii="Times New Roman" w:eastAsia="Times New Roman" w:hAnsi="Times New Roman" w:cs="Times New Roman"/>
          <w:sz w:val="24"/>
          <w:szCs w:val="24"/>
          <w:lang w:eastAsia="ru-RU"/>
        </w:rPr>
        <w:t>в</w:t>
      </w:r>
      <w:proofErr w:type="gramEnd"/>
      <w:r w:rsidRPr="00DD54F7">
        <w:rPr>
          <w:rFonts w:ascii="Times New Roman" w:eastAsia="Times New Roman" w:hAnsi="Times New Roman" w:cs="Times New Roman"/>
          <w:sz w:val="24"/>
          <w:szCs w:val="24"/>
          <w:lang w:eastAsia="ru-RU"/>
        </w:rPr>
        <w:t xml:space="preserve"> </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proofErr w:type="spellStart"/>
      <w:proofErr w:type="gramStart"/>
      <w:r w:rsidRPr="00DD54F7">
        <w:rPr>
          <w:rFonts w:ascii="Times New Roman" w:eastAsia="Times New Roman" w:hAnsi="Times New Roman" w:cs="Times New Roman"/>
          <w:sz w:val="24"/>
          <w:szCs w:val="24"/>
          <w:lang w:eastAsia="ru-RU"/>
        </w:rPr>
        <w:t>Корсаковском</w:t>
      </w:r>
      <w:proofErr w:type="spellEnd"/>
      <w:r w:rsidRPr="00DD54F7">
        <w:rPr>
          <w:rFonts w:ascii="Times New Roman" w:eastAsia="Times New Roman" w:hAnsi="Times New Roman" w:cs="Times New Roman"/>
          <w:sz w:val="24"/>
          <w:szCs w:val="24"/>
          <w:lang w:eastAsia="ru-RU"/>
        </w:rPr>
        <w:t xml:space="preserve"> городском округе на 2012-2015 годы», </w:t>
      </w:r>
      <w:proofErr w:type="gramEnd"/>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proofErr w:type="gramStart"/>
      <w:r w:rsidRPr="00DD54F7">
        <w:rPr>
          <w:rFonts w:ascii="Times New Roman" w:eastAsia="Times New Roman" w:hAnsi="Times New Roman" w:cs="Times New Roman"/>
          <w:sz w:val="24"/>
          <w:szCs w:val="24"/>
          <w:lang w:eastAsia="ru-RU"/>
        </w:rPr>
        <w:t>утверждённой</w:t>
      </w:r>
      <w:proofErr w:type="gramEnd"/>
      <w:r w:rsidRPr="00DD54F7">
        <w:rPr>
          <w:rFonts w:ascii="Times New Roman" w:eastAsia="Times New Roman" w:hAnsi="Times New Roman" w:cs="Times New Roman"/>
          <w:sz w:val="24"/>
          <w:szCs w:val="24"/>
          <w:lang w:eastAsia="ru-RU"/>
        </w:rPr>
        <w:t xml:space="preserve"> постановлением </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мэра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w:t>
      </w:r>
    </w:p>
    <w:p w:rsidR="00956EB1" w:rsidRPr="00DD54F7" w:rsidRDefault="00956EB1" w:rsidP="00956EB1">
      <w:pPr>
        <w:spacing w:after="0" w:line="240" w:lineRule="auto"/>
        <w:jc w:val="right"/>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от __</w:t>
      </w:r>
      <w:r w:rsidRPr="00DD54F7">
        <w:rPr>
          <w:rFonts w:ascii="Times New Roman" w:eastAsia="Times New Roman" w:hAnsi="Times New Roman" w:cs="Times New Roman"/>
          <w:sz w:val="24"/>
          <w:szCs w:val="24"/>
          <w:u w:val="single"/>
          <w:lang w:eastAsia="ru-RU"/>
        </w:rPr>
        <w:t>18.01.2012</w:t>
      </w:r>
      <w:r w:rsidRPr="00DD54F7">
        <w:rPr>
          <w:rFonts w:ascii="Times New Roman" w:eastAsia="Times New Roman" w:hAnsi="Times New Roman" w:cs="Times New Roman"/>
          <w:sz w:val="24"/>
          <w:szCs w:val="24"/>
          <w:lang w:eastAsia="ru-RU"/>
        </w:rPr>
        <w:t>__ № ___</w:t>
      </w:r>
      <w:r w:rsidRPr="00DD54F7">
        <w:rPr>
          <w:rFonts w:ascii="Times New Roman" w:eastAsia="Times New Roman" w:hAnsi="Times New Roman" w:cs="Times New Roman"/>
          <w:sz w:val="24"/>
          <w:szCs w:val="24"/>
          <w:u w:val="single"/>
          <w:lang w:eastAsia="ru-RU"/>
        </w:rPr>
        <w:t>16</w:t>
      </w:r>
      <w:r w:rsidRPr="00DD54F7">
        <w:rPr>
          <w:rFonts w:ascii="Times New Roman" w:eastAsia="Times New Roman" w:hAnsi="Times New Roman" w:cs="Times New Roman"/>
          <w:sz w:val="24"/>
          <w:szCs w:val="24"/>
          <w:lang w:eastAsia="ru-RU"/>
        </w:rPr>
        <w:t>___</w:t>
      </w: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ПЕРЕЧЕНЬ</w:t>
      </w:r>
    </w:p>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DD54F7">
        <w:rPr>
          <w:rFonts w:ascii="Times New Roman" w:eastAsia="Times New Roman" w:hAnsi="Times New Roman" w:cs="Times New Roman"/>
          <w:b/>
          <w:sz w:val="24"/>
          <w:szCs w:val="24"/>
          <w:lang w:eastAsia="ru-RU"/>
        </w:rPr>
        <w:lastRenderedPageBreak/>
        <w:t xml:space="preserve">основных мероприятий по реализации муниципальной целевой программы </w:t>
      </w:r>
      <w:r w:rsidRPr="00DD54F7">
        <w:rPr>
          <w:rFonts w:ascii="Times New Roman" w:eastAsia="Times New Roman" w:hAnsi="Times New Roman" w:cs="Arial"/>
          <w:b/>
          <w:sz w:val="24"/>
          <w:szCs w:val="24"/>
          <w:lang w:eastAsia="ru-RU"/>
        </w:rPr>
        <w:t xml:space="preserve">«Обеспечение жильём молодых семей в </w:t>
      </w:r>
      <w:proofErr w:type="spellStart"/>
      <w:r w:rsidRPr="00DD54F7">
        <w:rPr>
          <w:rFonts w:ascii="Times New Roman" w:eastAsia="Times New Roman" w:hAnsi="Times New Roman" w:cs="Arial"/>
          <w:b/>
          <w:sz w:val="24"/>
          <w:szCs w:val="24"/>
          <w:lang w:eastAsia="ru-RU"/>
        </w:rPr>
        <w:t>Корсаковском</w:t>
      </w:r>
      <w:proofErr w:type="spellEnd"/>
      <w:r w:rsidRPr="00DD54F7">
        <w:rPr>
          <w:rFonts w:ascii="Times New Roman" w:eastAsia="Times New Roman" w:hAnsi="Times New Roman" w:cs="Arial"/>
          <w:b/>
          <w:sz w:val="24"/>
          <w:szCs w:val="24"/>
          <w:lang w:eastAsia="ru-RU"/>
        </w:rPr>
        <w:t xml:space="preserve"> городском округе </w:t>
      </w:r>
    </w:p>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D54F7">
        <w:rPr>
          <w:rFonts w:ascii="Times New Roman" w:eastAsia="Times New Roman" w:hAnsi="Times New Roman" w:cs="Arial"/>
          <w:b/>
          <w:sz w:val="24"/>
          <w:szCs w:val="24"/>
          <w:lang w:eastAsia="ru-RU"/>
        </w:rPr>
        <w:t>на 2012-2015 годы»</w:t>
      </w:r>
    </w:p>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27"/>
        <w:gridCol w:w="1767"/>
        <w:gridCol w:w="3402"/>
      </w:tblGrid>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 </w:t>
            </w:r>
            <w:proofErr w:type="gramStart"/>
            <w:r w:rsidRPr="00DD54F7">
              <w:rPr>
                <w:rFonts w:ascii="Times New Roman" w:eastAsia="Times New Roman" w:hAnsi="Times New Roman" w:cs="Times New Roman"/>
                <w:b/>
                <w:sz w:val="24"/>
                <w:szCs w:val="24"/>
                <w:lang w:eastAsia="ru-RU"/>
              </w:rPr>
              <w:t>п</w:t>
            </w:r>
            <w:proofErr w:type="gramEnd"/>
            <w:r w:rsidRPr="00DD54F7">
              <w:rPr>
                <w:rFonts w:ascii="Times New Roman" w:eastAsia="Times New Roman" w:hAnsi="Times New Roman" w:cs="Times New Roman"/>
                <w:b/>
                <w:sz w:val="24"/>
                <w:szCs w:val="24"/>
                <w:lang w:eastAsia="ru-RU"/>
              </w:rPr>
              <w:t xml:space="preserve">/п </w:t>
            </w:r>
          </w:p>
        </w:tc>
        <w:tc>
          <w:tcPr>
            <w:tcW w:w="382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Наименование основных мероприятий </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Сроки исполнения </w:t>
            </w:r>
          </w:p>
        </w:tc>
        <w:tc>
          <w:tcPr>
            <w:tcW w:w="3402"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D54F7">
              <w:rPr>
                <w:rFonts w:ascii="Times New Roman" w:eastAsia="Times New Roman" w:hAnsi="Times New Roman" w:cs="Times New Roman"/>
                <w:b/>
                <w:sz w:val="24"/>
                <w:szCs w:val="24"/>
                <w:lang w:eastAsia="ru-RU"/>
              </w:rPr>
              <w:t xml:space="preserve">Исполнители </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D54F7">
              <w:rPr>
                <w:rFonts w:ascii="Times New Roman" w:eastAsia="Times New Roman" w:hAnsi="Times New Roman" w:cs="Times New Roman"/>
                <w:b/>
                <w:sz w:val="20"/>
                <w:szCs w:val="20"/>
                <w:lang w:eastAsia="ru-RU"/>
              </w:rPr>
              <w:t>1</w:t>
            </w:r>
          </w:p>
        </w:tc>
        <w:tc>
          <w:tcPr>
            <w:tcW w:w="382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D54F7">
              <w:rPr>
                <w:rFonts w:ascii="Times New Roman" w:eastAsia="Times New Roman" w:hAnsi="Times New Roman" w:cs="Times New Roman"/>
                <w:b/>
                <w:sz w:val="20"/>
                <w:szCs w:val="20"/>
                <w:lang w:eastAsia="ru-RU"/>
              </w:rPr>
              <w:t>2</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D54F7">
              <w:rPr>
                <w:rFonts w:ascii="Times New Roman" w:eastAsia="Times New Roman" w:hAnsi="Times New Roman" w:cs="Times New Roman"/>
                <w:b/>
                <w:sz w:val="20"/>
                <w:szCs w:val="20"/>
                <w:lang w:eastAsia="ru-RU"/>
              </w:rPr>
              <w:t>3</w:t>
            </w:r>
          </w:p>
        </w:tc>
        <w:tc>
          <w:tcPr>
            <w:tcW w:w="3402"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DD54F7">
              <w:rPr>
                <w:rFonts w:ascii="Times New Roman" w:eastAsia="Times New Roman" w:hAnsi="Times New Roman" w:cs="Times New Roman"/>
                <w:b/>
                <w:sz w:val="20"/>
                <w:szCs w:val="20"/>
                <w:lang w:eastAsia="ru-RU"/>
              </w:rPr>
              <w:t>4</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1.</w:t>
            </w:r>
          </w:p>
        </w:tc>
        <w:tc>
          <w:tcPr>
            <w:tcW w:w="3827" w:type="dxa"/>
          </w:tcPr>
          <w:p w:rsidR="00956EB1" w:rsidRPr="00DD54F7" w:rsidRDefault="00956EB1" w:rsidP="000C51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Разработка проектов правовых актов  для обеспечения реализации    муниципальной целевой программы </w:t>
            </w:r>
            <w:r w:rsidRPr="00DD54F7">
              <w:rPr>
                <w:rFonts w:ascii="Times New Roman" w:eastAsia="Times New Roman" w:hAnsi="Times New Roman" w:cs="Arial"/>
                <w:sz w:val="24"/>
                <w:szCs w:val="24"/>
                <w:lang w:eastAsia="ru-RU"/>
              </w:rPr>
              <w:t xml:space="preserve">«Обеспечение жильём молодых семей в </w:t>
            </w:r>
            <w:proofErr w:type="spellStart"/>
            <w:r w:rsidRPr="00DD54F7">
              <w:rPr>
                <w:rFonts w:ascii="Times New Roman" w:eastAsia="Times New Roman" w:hAnsi="Times New Roman" w:cs="Arial"/>
                <w:sz w:val="24"/>
                <w:szCs w:val="24"/>
                <w:lang w:eastAsia="ru-RU"/>
              </w:rPr>
              <w:t>Корсаковском</w:t>
            </w:r>
            <w:proofErr w:type="spellEnd"/>
            <w:r w:rsidRPr="00DD54F7">
              <w:rPr>
                <w:rFonts w:ascii="Times New Roman" w:eastAsia="Times New Roman" w:hAnsi="Times New Roman" w:cs="Arial"/>
                <w:sz w:val="24"/>
                <w:szCs w:val="24"/>
                <w:lang w:eastAsia="ru-RU"/>
              </w:rPr>
              <w:t xml:space="preserve"> городском округе на 2012-2015 годы»</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2012 год </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color w:val="000000"/>
                <w:spacing w:val="-1"/>
                <w:sz w:val="24"/>
                <w:szCs w:val="24"/>
                <w:lang w:eastAsia="ru-RU"/>
              </w:rPr>
              <w:t>Формирование очереди молодых семей, желающих участвовать в Программе</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Ежегодно, </w:t>
            </w:r>
          </w:p>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в течение</w:t>
            </w:r>
          </w:p>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2012-2015 годов</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3.</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Подготовка заявки на участие в отборе муниципальных образований для участия в Программе </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В сроки, установленные агентством спорта, туризма и молодёжной политики Сахалинской области </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4.</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Заключение соглашений о предоставлении субсидий </w:t>
            </w:r>
            <w:proofErr w:type="spellStart"/>
            <w:r w:rsidRPr="00DD54F7">
              <w:rPr>
                <w:rFonts w:ascii="Times New Roman" w:eastAsia="Times New Roman" w:hAnsi="Times New Roman" w:cs="Times New Roman"/>
                <w:sz w:val="24"/>
                <w:szCs w:val="24"/>
                <w:lang w:eastAsia="ru-RU"/>
              </w:rPr>
              <w:t>Корсаковскому</w:t>
            </w:r>
            <w:proofErr w:type="spellEnd"/>
            <w:r w:rsidRPr="00DD54F7">
              <w:rPr>
                <w:rFonts w:ascii="Times New Roman" w:eastAsia="Times New Roman" w:hAnsi="Times New Roman" w:cs="Times New Roman"/>
                <w:sz w:val="24"/>
                <w:szCs w:val="24"/>
                <w:lang w:eastAsia="ru-RU"/>
              </w:rPr>
              <w:t xml:space="preserve"> городскому округу  с агентством спорта, туризма и молодёжной политики Сахалинской области</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В сроки, установленные агентством спорта, туризма и молодёжной политики Сахалинской области</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Администрация Корсаков-</w:t>
            </w:r>
            <w:proofErr w:type="spellStart"/>
            <w:r w:rsidRPr="00DD54F7">
              <w:rPr>
                <w:rFonts w:ascii="Times New Roman" w:eastAsia="Times New Roman" w:hAnsi="Times New Roman" w:cs="Times New Roman"/>
                <w:sz w:val="24"/>
                <w:szCs w:val="24"/>
                <w:lang w:eastAsia="ru-RU"/>
              </w:rPr>
              <w:t>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5.</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Заключение соглашений о порядке взаимодействия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с банками </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Ежегодно, </w:t>
            </w:r>
          </w:p>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в течение</w:t>
            </w:r>
          </w:p>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2012-2015 годов</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Администрация Корсаков-</w:t>
            </w:r>
            <w:proofErr w:type="spellStart"/>
            <w:r w:rsidRPr="00DD54F7">
              <w:rPr>
                <w:rFonts w:ascii="Times New Roman" w:eastAsia="Times New Roman" w:hAnsi="Times New Roman" w:cs="Times New Roman"/>
                <w:sz w:val="24"/>
                <w:szCs w:val="24"/>
                <w:lang w:eastAsia="ru-RU"/>
              </w:rPr>
              <w:t>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6.</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Выделение средств бюджета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 на финансирование Программы </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Ежегодно, </w:t>
            </w:r>
          </w:p>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в течение</w:t>
            </w:r>
          </w:p>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2012-2015 годов</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Финансовое управление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7.</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Информирование населения о целях и задачах Программы, об условиях участия молодых семей в Программе, о ходе её реализации посредством опубликования соответствующих материалов в средствах массовой информации и размещения на официальном сайте </w:t>
            </w:r>
            <w:r w:rsidRPr="00DD54F7">
              <w:rPr>
                <w:rFonts w:ascii="Times New Roman" w:eastAsia="Times New Roman" w:hAnsi="Times New Roman" w:cs="Times New Roman"/>
                <w:sz w:val="24"/>
                <w:szCs w:val="24"/>
                <w:lang w:eastAsia="ru-RU"/>
              </w:rPr>
              <w:lastRenderedPageBreak/>
              <w:t xml:space="preserve">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lastRenderedPageBreak/>
              <w:t>2012-2015 годы</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r w:rsidR="00956EB1" w:rsidRPr="00DD54F7" w:rsidTr="000C51D2">
        <w:tc>
          <w:tcPr>
            <w:tcW w:w="560"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lastRenderedPageBreak/>
              <w:t>8.</w:t>
            </w:r>
          </w:p>
        </w:tc>
        <w:tc>
          <w:tcPr>
            <w:tcW w:w="3827"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Предоставление отчётных материалов в агентство спорта, туризма и молодёжной политики Сахалинской области о ходе реализации Программы </w:t>
            </w:r>
          </w:p>
        </w:tc>
        <w:tc>
          <w:tcPr>
            <w:tcW w:w="1767" w:type="dxa"/>
          </w:tcPr>
          <w:p w:rsidR="00956EB1" w:rsidRPr="00DD54F7" w:rsidRDefault="00956EB1" w:rsidP="000C51D2">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2012-2015 годы</w:t>
            </w:r>
          </w:p>
        </w:tc>
        <w:tc>
          <w:tcPr>
            <w:tcW w:w="3402" w:type="dxa"/>
          </w:tcPr>
          <w:p w:rsidR="00956EB1" w:rsidRPr="00DD54F7" w:rsidRDefault="00956EB1" w:rsidP="000C51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D54F7">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DD54F7">
              <w:rPr>
                <w:rFonts w:ascii="Times New Roman" w:eastAsia="Times New Roman" w:hAnsi="Times New Roman" w:cs="Times New Roman"/>
                <w:sz w:val="24"/>
                <w:szCs w:val="24"/>
                <w:lang w:eastAsia="ru-RU"/>
              </w:rPr>
              <w:t>Корсаковского</w:t>
            </w:r>
            <w:proofErr w:type="spellEnd"/>
            <w:r w:rsidRPr="00DD54F7">
              <w:rPr>
                <w:rFonts w:ascii="Times New Roman" w:eastAsia="Times New Roman" w:hAnsi="Times New Roman" w:cs="Times New Roman"/>
                <w:sz w:val="24"/>
                <w:szCs w:val="24"/>
                <w:lang w:eastAsia="ru-RU"/>
              </w:rPr>
              <w:t xml:space="preserve"> городского округа</w:t>
            </w:r>
          </w:p>
        </w:tc>
      </w:tr>
    </w:tbl>
    <w:p w:rsidR="00956EB1" w:rsidRPr="00DD54F7" w:rsidRDefault="00956EB1" w:rsidP="00956EB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Pr="00DD54F7" w:rsidRDefault="00956EB1" w:rsidP="00956EB1">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56EB1" w:rsidRDefault="00956EB1" w:rsidP="00956EB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956EB1" w:rsidRDefault="00956EB1" w:rsidP="00956EB1">
      <w:pPr>
        <w:pStyle w:val="ConsPlusTitle"/>
        <w:jc w:val="center"/>
        <w:outlineLvl w:val="0"/>
        <w:rPr>
          <w:sz w:val="20"/>
          <w:szCs w:val="20"/>
        </w:rPr>
      </w:pPr>
    </w:p>
    <w:p w:rsidR="00FC0515" w:rsidRDefault="00FC0515"/>
    <w:sectPr w:rsidR="00FC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D5D"/>
    <w:multiLevelType w:val="hybridMultilevel"/>
    <w:tmpl w:val="D7461D36"/>
    <w:lvl w:ilvl="0" w:tplc="05A4B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A37057"/>
    <w:multiLevelType w:val="hybridMultilevel"/>
    <w:tmpl w:val="832CB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A7"/>
    <w:rsid w:val="0003289B"/>
    <w:rsid w:val="00036203"/>
    <w:rsid w:val="000408A7"/>
    <w:rsid w:val="000455B8"/>
    <w:rsid w:val="0005336A"/>
    <w:rsid w:val="000538A5"/>
    <w:rsid w:val="00065634"/>
    <w:rsid w:val="000800D9"/>
    <w:rsid w:val="000A409B"/>
    <w:rsid w:val="000D0E43"/>
    <w:rsid w:val="000D25B2"/>
    <w:rsid w:val="000D6F9B"/>
    <w:rsid w:val="000D7EA7"/>
    <w:rsid w:val="000E4C83"/>
    <w:rsid w:val="000F3131"/>
    <w:rsid w:val="001247C2"/>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56EB1"/>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A0C58"/>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076F0"/>
    <w:rsid w:val="00C214AA"/>
    <w:rsid w:val="00C2637F"/>
    <w:rsid w:val="00C32F46"/>
    <w:rsid w:val="00C37658"/>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0217"/>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B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956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B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956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3591</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2</cp:revision>
  <dcterms:created xsi:type="dcterms:W3CDTF">2013-02-25T23:33:00Z</dcterms:created>
  <dcterms:modified xsi:type="dcterms:W3CDTF">2013-02-25T23:36:00Z</dcterms:modified>
</cp:coreProperties>
</file>