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7777777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6C824797" w:rsidR="00C86C57" w:rsidRPr="009C63DB" w:rsidRDefault="00A574FB" w:rsidP="00C86C57">
      <w:pPr>
        <w:jc w:val="center"/>
        <w:rPr>
          <w:sz w:val="28"/>
          <w:szCs w:val="28"/>
        </w:rPr>
      </w:pPr>
      <w:bookmarkStart w:id="2" w:name="type_doc"/>
      <w:r w:rsidRPr="00DC2988">
        <w:rPr>
          <w:sz w:val="28"/>
          <w:szCs w:val="28"/>
        </w:rPr>
        <w:lastRenderedPageBreak/>
        <w:t xml:space="preserve"> </w:t>
      </w:r>
      <w:bookmarkEnd w:id="2"/>
      <w:r w:rsidR="008E6327">
        <w:rPr>
          <w:sz w:val="28"/>
          <w:szCs w:val="28"/>
        </w:rPr>
        <w:t>к распоряжению министерства экономического развития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33FC8F9A" w:rsidR="00C86C57" w:rsidRDefault="00A574FB" w:rsidP="00566BB5">
            <w:pPr>
              <w:rPr>
                <w:sz w:val="28"/>
                <w:szCs w:val="28"/>
              </w:rPr>
            </w:pPr>
            <w:bookmarkStart w:id="3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A2F695B77B3483AA0FF67DA8A8D9C24"/>
                </w:placeholder>
              </w:sdtPr>
              <w:sdtEndPr/>
              <w:sdtContent>
                <w:r w:rsidR="00333F0B"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2BFB9523" w:rsidR="00C86C57" w:rsidRDefault="00333F0B" w:rsidP="00333F0B">
            <w:pPr>
              <w:rPr>
                <w:sz w:val="28"/>
                <w:szCs w:val="28"/>
              </w:rPr>
            </w:pPr>
            <w:bookmarkStart w:id="4" w:name="ТекстовоеПоле4"/>
            <w:bookmarkEnd w:id="4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5D9B80AB6B5B45DA9BED4161B4CEF9C8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462D9B3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5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5"/>
      <w:r w:rsidR="008E6327">
        <w:rPr>
          <w:b/>
          <w:bCs/>
          <w:caps/>
          <w:sz w:val="28"/>
          <w:szCs w:val="28"/>
        </w:rPr>
        <w:t>порядок</w:t>
      </w:r>
    </w:p>
    <w:p w14:paraId="2F9BEE0E" w14:textId="6EE8538A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6"/>
      <w:r w:rsidR="008E6327" w:rsidRPr="008E6327">
        <w:rPr>
          <w:b/>
          <w:bCs/>
          <w:sz w:val="28"/>
          <w:szCs w:val="28"/>
        </w:rPr>
        <w:t xml:space="preserve">отбора номинантов для участия в ежегодном конкурсе «Сахалинский маяк» 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1" w14:textId="53F7EA42" w:rsidR="00D15934" w:rsidRPr="00CD5CB7" w:rsidRDefault="008E6327" w:rsidP="00A36BF2">
      <w:pPr>
        <w:pStyle w:val="ab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8E6327">
        <w:rPr>
          <w:b/>
          <w:sz w:val="28"/>
          <w:szCs w:val="28"/>
        </w:rPr>
        <w:lastRenderedPageBreak/>
        <w:t>Общие положения</w:t>
      </w:r>
    </w:p>
    <w:p w14:paraId="68E2B5C6" w14:textId="77777777" w:rsidR="00CD5CB7" w:rsidRPr="008E6327" w:rsidRDefault="00CD5CB7" w:rsidP="00CD5CB7">
      <w:pPr>
        <w:pStyle w:val="ab"/>
        <w:spacing w:line="360" w:lineRule="auto"/>
        <w:ind w:left="0"/>
        <w:rPr>
          <w:b/>
          <w:sz w:val="28"/>
          <w:szCs w:val="28"/>
          <w:lang w:val="en-US"/>
        </w:rPr>
      </w:pPr>
    </w:p>
    <w:p w14:paraId="7119B37B" w14:textId="078F3D67" w:rsidR="008E6327" w:rsidRDefault="00A36BF2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BF2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Порядок определяет </w:t>
      </w:r>
      <w:r w:rsidR="00026FE6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>и критерии отбора номинантов для участия в ежегодном конкурсе «Сахалинский маяк».</w:t>
      </w:r>
    </w:p>
    <w:p w14:paraId="7FBA1A38" w14:textId="777CD457" w:rsidR="00026FE6" w:rsidRDefault="00026FE6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отбора выступает министерство экономического развития Сахалинской области</w:t>
      </w:r>
      <w:r w:rsidR="00CD534B">
        <w:rPr>
          <w:sz w:val="28"/>
          <w:szCs w:val="28"/>
        </w:rPr>
        <w:t>, МКК «Сахалинский Фонд развития предпринимательства»</w:t>
      </w:r>
      <w:r w:rsidR="003C0D20">
        <w:rPr>
          <w:sz w:val="28"/>
          <w:szCs w:val="28"/>
        </w:rPr>
        <w:t xml:space="preserve"> (далее – Организатор)</w:t>
      </w:r>
      <w:r>
        <w:rPr>
          <w:sz w:val="28"/>
          <w:szCs w:val="28"/>
        </w:rPr>
        <w:t>.</w:t>
      </w:r>
      <w:r w:rsidR="003C0D20">
        <w:rPr>
          <w:sz w:val="28"/>
          <w:szCs w:val="28"/>
        </w:rPr>
        <w:t xml:space="preserve"> Соисполнителями отбора выступают органы местного</w:t>
      </w:r>
      <w:r w:rsidR="00BD0739">
        <w:rPr>
          <w:sz w:val="28"/>
          <w:szCs w:val="28"/>
        </w:rPr>
        <w:t xml:space="preserve"> самоуправления Сахалинской области (далее – Соисполнители).</w:t>
      </w:r>
      <w:r w:rsidR="003C0D20">
        <w:rPr>
          <w:sz w:val="28"/>
          <w:szCs w:val="28"/>
        </w:rPr>
        <w:t xml:space="preserve"> </w:t>
      </w:r>
    </w:p>
    <w:p w14:paraId="78EEFF12" w14:textId="1C7788C1" w:rsidR="00026FE6" w:rsidRPr="00F44E06" w:rsidRDefault="00026FE6" w:rsidP="00F44E06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отборе участвуют</w:t>
      </w:r>
      <w:r w:rsidR="00F44E06">
        <w:rPr>
          <w:sz w:val="28"/>
          <w:szCs w:val="28"/>
        </w:rPr>
        <w:t>:</w:t>
      </w:r>
      <w:r w:rsidRPr="00F44E06">
        <w:rPr>
          <w:sz w:val="28"/>
          <w:szCs w:val="28"/>
        </w:rPr>
        <w:t xml:space="preserve"> </w:t>
      </w:r>
    </w:p>
    <w:p w14:paraId="200B995E" w14:textId="7FA3A9E6" w:rsidR="00F44E06" w:rsidRDefault="008D1832" w:rsidP="00D76FFC">
      <w:pPr>
        <w:pStyle w:val="ab"/>
        <w:numPr>
          <w:ilvl w:val="2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малого, среднего и крупного бизнеса </w:t>
      </w:r>
      <w:r w:rsidR="00F44E06">
        <w:rPr>
          <w:sz w:val="28"/>
          <w:szCs w:val="28"/>
        </w:rPr>
        <w:t>при соблюдении следующих условий:</w:t>
      </w:r>
    </w:p>
    <w:p w14:paraId="5020763B" w14:textId="24FF414D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4E06">
        <w:rPr>
          <w:sz w:val="28"/>
          <w:szCs w:val="28"/>
        </w:rPr>
        <w:t>арегистрированные в органах Федеральной налоговой службы по Сахалинской области и осуществляющие деятельность на территории Са</w:t>
      </w:r>
      <w:r>
        <w:rPr>
          <w:sz w:val="28"/>
          <w:szCs w:val="28"/>
        </w:rPr>
        <w:t>халинской области;</w:t>
      </w:r>
    </w:p>
    <w:p w14:paraId="6F78FD10" w14:textId="1CE7785A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54EE">
        <w:rPr>
          <w:sz w:val="28"/>
          <w:szCs w:val="28"/>
        </w:rPr>
        <w:t>не имеющие</w:t>
      </w:r>
      <w:r w:rsidRPr="00F44E06">
        <w:rPr>
          <w:sz w:val="28"/>
          <w:szCs w:val="28"/>
        </w:rPr>
        <w:t xml:space="preserve"> задолженности по налогам, сборам и иным обязательным платежам в бюджеты всех уровней на 01 января текущего года.</w:t>
      </w:r>
    </w:p>
    <w:p w14:paraId="01658EAB" w14:textId="61522235" w:rsidR="00D76FFC" w:rsidRDefault="00F44E06" w:rsidP="008234E0">
      <w:pPr>
        <w:pStyle w:val="ab"/>
        <w:numPr>
          <w:ilvl w:val="2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Сахалинской области</w:t>
      </w:r>
      <w:r w:rsidR="008234E0">
        <w:rPr>
          <w:sz w:val="28"/>
          <w:szCs w:val="28"/>
        </w:rPr>
        <w:t>.</w:t>
      </w:r>
    </w:p>
    <w:p w14:paraId="78D1B150" w14:textId="77777777" w:rsidR="004D438D" w:rsidRPr="00CD534B" w:rsidRDefault="004D438D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</w:p>
    <w:p w14:paraId="51CD3140" w14:textId="7A004E88" w:rsidR="00F44E06" w:rsidRPr="00F44E06" w:rsidRDefault="00F44E06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44E06">
        <w:rPr>
          <w:b/>
          <w:sz w:val="28"/>
          <w:szCs w:val="28"/>
        </w:rPr>
        <w:t>.</w:t>
      </w:r>
      <w:r w:rsidRPr="00F44E06">
        <w:rPr>
          <w:b/>
          <w:sz w:val="28"/>
          <w:szCs w:val="28"/>
        </w:rPr>
        <w:tab/>
        <w:t>Цели и задачи</w:t>
      </w:r>
    </w:p>
    <w:p w14:paraId="47E746A1" w14:textId="77777777" w:rsidR="00F44E06" w:rsidRPr="00F44E06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0E8D7B4A" w14:textId="66C2151D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2.1 Отбор проводится с целью пропаганды достижений, роли и места малого и среднего бизнеса в экономическом развитии региона, а также популяризации предпринимательской деятельности.</w:t>
      </w:r>
    </w:p>
    <w:p w14:paraId="64BF6F77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2.2. Основными задачами проведения отбора являются:</w:t>
      </w:r>
    </w:p>
    <w:p w14:paraId="1F24212B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оценка лучших практик ведения предпринимательской деятельности;</w:t>
      </w:r>
    </w:p>
    <w:p w14:paraId="4819288A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оценка взаимодействия с социумом, системность осуществления благотворительной деятельности;</w:t>
      </w:r>
    </w:p>
    <w:p w14:paraId="08351FA3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 xml:space="preserve">- создание и реализация </w:t>
      </w:r>
      <w:proofErr w:type="gramStart"/>
      <w:r w:rsidRPr="00F44E06">
        <w:rPr>
          <w:sz w:val="28"/>
          <w:szCs w:val="28"/>
        </w:rPr>
        <w:t>новых</w:t>
      </w:r>
      <w:proofErr w:type="gramEnd"/>
      <w:r w:rsidRPr="00F44E06">
        <w:rPr>
          <w:sz w:val="28"/>
          <w:szCs w:val="28"/>
        </w:rPr>
        <w:t xml:space="preserve"> бизнес-проектов субъектами предпринимательства;</w:t>
      </w:r>
    </w:p>
    <w:p w14:paraId="790B5A19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стимулирование деятельности органов местного самоуправления для создания благоприятных условий ведения бизнеса;</w:t>
      </w:r>
    </w:p>
    <w:p w14:paraId="144D1C54" w14:textId="2E20BAA1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 xml:space="preserve">- определение номинантов по номинациям, указанным в пункте </w:t>
      </w:r>
      <w:r w:rsidR="00EF75B0">
        <w:rPr>
          <w:sz w:val="28"/>
          <w:szCs w:val="28"/>
        </w:rPr>
        <w:t>3.1</w:t>
      </w:r>
      <w:r w:rsidRPr="00F44E06">
        <w:rPr>
          <w:sz w:val="28"/>
          <w:szCs w:val="28"/>
        </w:rPr>
        <w:t xml:space="preserve"> Порядка для дальнейшего участия в ежегодном конкурсе «Сахалинский маяк».</w:t>
      </w:r>
    </w:p>
    <w:p w14:paraId="7FC3D838" w14:textId="7AD7732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366881E5" w14:textId="1AC36B00" w:rsidR="00F44E06" w:rsidRPr="00F44E06" w:rsidRDefault="00F44E06" w:rsidP="00F44E06">
      <w:pPr>
        <w:pStyle w:val="ab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Номинации, участники и критерии</w:t>
      </w:r>
    </w:p>
    <w:p w14:paraId="6AB996C3" w14:textId="77777777" w:rsidR="00F44E06" w:rsidRPr="00D76FFC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434E6F2C" w14:textId="707EB5E7" w:rsidR="00CD5CB7" w:rsidRPr="00BE24C5" w:rsidRDefault="00BE24C5" w:rsidP="00BE24C5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BE24C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CD5CB7" w:rsidRPr="00BE24C5">
        <w:rPr>
          <w:sz w:val="28"/>
          <w:szCs w:val="28"/>
        </w:rPr>
        <w:t xml:space="preserve">В рамках проведения ежегодного областного конкурса «Сахалинский маяк» </w:t>
      </w:r>
      <w:r w:rsidR="0022797A" w:rsidRPr="00BE24C5">
        <w:rPr>
          <w:sz w:val="28"/>
          <w:szCs w:val="28"/>
        </w:rPr>
        <w:t>определены</w:t>
      </w:r>
      <w:r w:rsidR="00CD5CB7" w:rsidRPr="00BE24C5">
        <w:rPr>
          <w:sz w:val="28"/>
          <w:szCs w:val="28"/>
        </w:rPr>
        <w:t xml:space="preserve"> следующие номинации</w:t>
      </w:r>
      <w:r w:rsidR="00504B9E" w:rsidRPr="00BE24C5">
        <w:rPr>
          <w:sz w:val="28"/>
          <w:szCs w:val="28"/>
        </w:rPr>
        <w:t xml:space="preserve">, </w:t>
      </w:r>
      <w:r w:rsidR="00E34973" w:rsidRPr="00BE24C5">
        <w:rPr>
          <w:sz w:val="28"/>
          <w:szCs w:val="28"/>
        </w:rPr>
        <w:t>участники</w:t>
      </w:r>
      <w:r w:rsidR="00504B9E" w:rsidRPr="00BE24C5">
        <w:rPr>
          <w:sz w:val="28"/>
          <w:szCs w:val="28"/>
        </w:rPr>
        <w:t xml:space="preserve"> и критерии</w:t>
      </w:r>
      <w:r w:rsidR="00E34973" w:rsidRPr="00BE24C5">
        <w:rPr>
          <w:sz w:val="28"/>
          <w:szCs w:val="28"/>
        </w:rPr>
        <w:t>:</w:t>
      </w:r>
    </w:p>
    <w:p w14:paraId="330BB816" w14:textId="1C94475F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.1. </w:t>
      </w:r>
      <w:r w:rsidR="00CD5CB7" w:rsidRPr="00CD5CB7">
        <w:rPr>
          <w:sz w:val="28"/>
          <w:szCs w:val="28"/>
        </w:rPr>
        <w:t>ЛУЧШАЯ ПРАКТИКА – участниками (номинантами) являются предприятия крупного, среднего, малого бизнеса.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оценка финансово-экономических показателей, достижений, реализация социальных проектов, бизнес-стабильность предприятия, а также взаимодействие с общественностью.</w:t>
      </w:r>
    </w:p>
    <w:p w14:paraId="63A1FA4F" w14:textId="46FD630D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.2. </w:t>
      </w:r>
      <w:r w:rsidR="00CD5CB7" w:rsidRPr="00CD5CB7">
        <w:rPr>
          <w:sz w:val="28"/>
          <w:szCs w:val="28"/>
        </w:rPr>
        <w:t xml:space="preserve">БЛАГОТВОРИТЕЛЬ ГОДА – участниками (номинантами) являются субъекты малого и среднего предпринимательства, </w:t>
      </w:r>
      <w:r w:rsidR="00CD5CB7" w:rsidRPr="00CD5CB7">
        <w:rPr>
          <w:sz w:val="28"/>
          <w:szCs w:val="28"/>
        </w:rPr>
        <w:lastRenderedPageBreak/>
        <w:t>индивидуальные предприниматели.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 xml:space="preserve">: </w:t>
      </w:r>
      <w:r w:rsidR="00CD5CB7" w:rsidRPr="00CD5CB7">
        <w:rPr>
          <w:sz w:val="28"/>
          <w:szCs w:val="28"/>
        </w:rPr>
        <w:t>реализация бизнесом социальных проектов (программ), взаимодействие с социумом, объем средств, направленных на благотворительные цели, а также системность осуществления благотворительной деятельности.</w:t>
      </w:r>
    </w:p>
    <w:p w14:paraId="580C8C21" w14:textId="7328543B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.3. </w:t>
      </w:r>
      <w:r w:rsidR="00CD5CB7" w:rsidRPr="00CD5CB7">
        <w:rPr>
          <w:sz w:val="28"/>
          <w:szCs w:val="28"/>
        </w:rPr>
        <w:t>СТАРТАП - участниками (номинантами) являются индивидуальные предприниматели, субъекты малого предпринимательства, осуществляющие предпринимательскую деятельность менее 1 года, на дату начала отбора.  Основные критерии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создание и реализация </w:t>
      </w:r>
      <w:proofErr w:type="gramStart"/>
      <w:r w:rsidR="00CD5CB7" w:rsidRPr="00CD5CB7">
        <w:rPr>
          <w:sz w:val="28"/>
          <w:szCs w:val="28"/>
        </w:rPr>
        <w:t>новых</w:t>
      </w:r>
      <w:proofErr w:type="gramEnd"/>
      <w:r w:rsidR="00CD5CB7" w:rsidRPr="00CD5CB7">
        <w:rPr>
          <w:sz w:val="28"/>
          <w:szCs w:val="28"/>
        </w:rPr>
        <w:t xml:space="preserve"> бизнес-проектов субъектом предпринимательства, осуществляющим предпринимательскую деятельность менее 1 года, оригинальность предпринимательской идеи.</w:t>
      </w:r>
    </w:p>
    <w:p w14:paraId="1919730D" w14:textId="6EAC6BCD" w:rsid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.4. </w:t>
      </w:r>
      <w:r w:rsidR="00CD5CB7" w:rsidRPr="00CD5CB7">
        <w:rPr>
          <w:sz w:val="28"/>
          <w:szCs w:val="28"/>
        </w:rPr>
        <w:t xml:space="preserve">ТЕРРИТОРИЯ РАЗВИТИЯ - участниками (номинантами) являются органы местного самоуправления </w:t>
      </w:r>
      <w:r w:rsidR="00CD5CB7">
        <w:rPr>
          <w:sz w:val="28"/>
          <w:szCs w:val="28"/>
        </w:rPr>
        <w:t>Сахалинской</w:t>
      </w:r>
      <w:r w:rsidR="0022797A">
        <w:rPr>
          <w:sz w:val="28"/>
          <w:szCs w:val="28"/>
        </w:rPr>
        <w:t xml:space="preserve"> </w:t>
      </w:r>
      <w:r w:rsidR="00CD5CB7" w:rsidRPr="00CD5CB7">
        <w:rPr>
          <w:sz w:val="28"/>
          <w:szCs w:val="28"/>
        </w:rPr>
        <w:t>област</w:t>
      </w:r>
      <w:r w:rsidR="00E86064">
        <w:rPr>
          <w:sz w:val="28"/>
          <w:szCs w:val="28"/>
        </w:rPr>
        <w:t>и. Основные критерии отбора:</w:t>
      </w:r>
      <w:r w:rsidR="00CD5CB7" w:rsidRPr="00CD5CB7">
        <w:rPr>
          <w:sz w:val="28"/>
          <w:szCs w:val="28"/>
        </w:rPr>
        <w:t xml:space="preserve"> создание благоприятных условий для бизнеса, оценка системности и качества предпринимаемых мер по развитию бизнеса (обеспечение увеличения количества субъектов </w:t>
      </w:r>
      <w:r w:rsidR="00EF75B0">
        <w:rPr>
          <w:sz w:val="28"/>
          <w:szCs w:val="28"/>
        </w:rPr>
        <w:t>малого и среднего предпринимательства</w:t>
      </w:r>
      <w:r w:rsidR="00CD5CB7" w:rsidRPr="00CD5CB7">
        <w:rPr>
          <w:sz w:val="28"/>
          <w:szCs w:val="28"/>
        </w:rPr>
        <w:t xml:space="preserve"> в муниципальном образовании</w:t>
      </w:r>
      <w:r w:rsidR="00EF75B0">
        <w:rPr>
          <w:sz w:val="28"/>
          <w:szCs w:val="28"/>
        </w:rPr>
        <w:t xml:space="preserve"> и/или количество занятых у них</w:t>
      </w:r>
      <w:r w:rsidR="00CD5CB7" w:rsidRPr="00CD5CB7">
        <w:rPr>
          <w:sz w:val="28"/>
          <w:szCs w:val="28"/>
        </w:rPr>
        <w:t xml:space="preserve">), оценка бизнесом качества взаимодействия с органами местного </w:t>
      </w:r>
      <w:r w:rsidR="006573EB">
        <w:rPr>
          <w:sz w:val="28"/>
          <w:szCs w:val="28"/>
        </w:rPr>
        <w:t>самоуправления</w:t>
      </w:r>
      <w:r w:rsidR="00CD5CB7" w:rsidRPr="00CD5CB7">
        <w:rPr>
          <w:sz w:val="28"/>
          <w:szCs w:val="28"/>
        </w:rPr>
        <w:t>.</w:t>
      </w:r>
    </w:p>
    <w:p w14:paraId="77087942" w14:textId="023D4159" w:rsidR="00CD5CB7" w:rsidRDefault="00CD5CB7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0C346E71" w14:textId="0F367CD5" w:rsidR="00161131" w:rsidRPr="002454EE" w:rsidRDefault="00161131" w:rsidP="002454EE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54EE">
        <w:rPr>
          <w:b/>
          <w:bCs/>
          <w:sz w:val="28"/>
          <w:szCs w:val="28"/>
        </w:rPr>
        <w:t>Порядок и условия проведения отбора</w:t>
      </w:r>
      <w:r w:rsidR="00476E89">
        <w:rPr>
          <w:b/>
          <w:bCs/>
          <w:sz w:val="28"/>
          <w:szCs w:val="28"/>
        </w:rPr>
        <w:t xml:space="preserve"> </w:t>
      </w:r>
      <w:r w:rsidR="00865360" w:rsidRPr="002454EE">
        <w:rPr>
          <w:b/>
          <w:bCs/>
          <w:sz w:val="28"/>
          <w:szCs w:val="28"/>
        </w:rPr>
        <w:t xml:space="preserve"> </w:t>
      </w:r>
    </w:p>
    <w:p w14:paraId="591E2FEC" w14:textId="77777777" w:rsidR="002454EE" w:rsidRPr="002454EE" w:rsidRDefault="002454EE" w:rsidP="002454EE">
      <w:pPr>
        <w:pStyle w:val="ab"/>
        <w:autoSpaceDE w:val="0"/>
        <w:autoSpaceDN w:val="0"/>
        <w:adjustRightInd w:val="0"/>
        <w:spacing w:line="360" w:lineRule="auto"/>
        <w:ind w:left="1080"/>
        <w:rPr>
          <w:b/>
          <w:bCs/>
          <w:sz w:val="28"/>
          <w:szCs w:val="28"/>
        </w:rPr>
      </w:pPr>
    </w:p>
    <w:p w14:paraId="38077108" w14:textId="68D3C9AC" w:rsidR="00536981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 w:rsidR="00536981">
        <w:rPr>
          <w:rFonts w:eastAsia="Calibri"/>
          <w:sz w:val="28"/>
          <w:szCs w:val="28"/>
          <w:lang w:eastAsia="en-US"/>
        </w:rPr>
        <w:t xml:space="preserve">.1. </w:t>
      </w:r>
      <w:r w:rsidR="00BE24C5">
        <w:rPr>
          <w:rFonts w:eastAsia="Calibri"/>
          <w:sz w:val="28"/>
          <w:szCs w:val="28"/>
          <w:lang w:eastAsia="en-US"/>
        </w:rPr>
        <w:t>Отбор проводится ежегодно</w:t>
      </w:r>
      <w:r w:rsidR="00536981" w:rsidRPr="005369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0D3011">
        <w:rPr>
          <w:rFonts w:eastAsia="Calibri"/>
          <w:sz w:val="28"/>
          <w:szCs w:val="28"/>
          <w:lang w:eastAsia="en-US"/>
        </w:rPr>
        <w:t>три</w:t>
      </w:r>
      <w:r>
        <w:rPr>
          <w:rFonts w:eastAsia="Calibri"/>
          <w:sz w:val="28"/>
          <w:szCs w:val="28"/>
          <w:lang w:eastAsia="en-US"/>
        </w:rPr>
        <w:t xml:space="preserve"> этапа.</w:t>
      </w:r>
    </w:p>
    <w:p w14:paraId="6844D30A" w14:textId="73909945" w:rsidR="00A144E9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A144E9">
        <w:rPr>
          <w:rFonts w:eastAsia="Calibri"/>
          <w:sz w:val="28"/>
          <w:szCs w:val="28"/>
          <w:lang w:eastAsia="en-US"/>
        </w:rPr>
        <w:t>2.</w:t>
      </w:r>
      <w:r w:rsidRPr="008653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Первый этап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3C0D20">
        <w:rPr>
          <w:rFonts w:eastAsia="Calibri"/>
          <w:sz w:val="28"/>
          <w:szCs w:val="28"/>
          <w:lang w:eastAsia="en-US"/>
        </w:rPr>
        <w:t>Соисполнители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28EE1B01" w14:textId="096948BF" w:rsidR="009B1295" w:rsidRDefault="00A144E9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4.2.1. </w:t>
      </w:r>
      <w:r w:rsidR="004E7BEC">
        <w:rPr>
          <w:rFonts w:eastAsia="Calibri"/>
          <w:sz w:val="28"/>
          <w:szCs w:val="28"/>
          <w:lang w:eastAsia="en-US"/>
        </w:rPr>
        <w:t>В течение 1</w:t>
      </w:r>
      <w:r w:rsidR="00352F1D">
        <w:rPr>
          <w:rFonts w:eastAsia="Calibri"/>
          <w:sz w:val="28"/>
          <w:szCs w:val="28"/>
          <w:lang w:eastAsia="en-US"/>
        </w:rPr>
        <w:t>0</w:t>
      </w:r>
      <w:r w:rsidR="004E7BEC">
        <w:rPr>
          <w:rFonts w:eastAsia="Calibri"/>
          <w:sz w:val="28"/>
          <w:szCs w:val="28"/>
          <w:lang w:eastAsia="en-US"/>
        </w:rPr>
        <w:t xml:space="preserve"> календарных дней со дня объявления о начале отбора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6953B6" w:rsidRPr="006953B6">
        <w:rPr>
          <w:rFonts w:eastAsia="Calibri"/>
          <w:sz w:val="28"/>
          <w:szCs w:val="28"/>
          <w:lang w:eastAsia="en-US"/>
        </w:rPr>
        <w:t xml:space="preserve">осуществляют </w:t>
      </w:r>
      <w:r>
        <w:rPr>
          <w:rFonts w:eastAsia="Calibri"/>
          <w:sz w:val="28"/>
          <w:szCs w:val="28"/>
          <w:lang w:eastAsia="en-US"/>
        </w:rPr>
        <w:t>прием заявок</w:t>
      </w:r>
      <w:r w:rsidR="009B1295">
        <w:rPr>
          <w:rFonts w:eastAsia="Calibri"/>
          <w:sz w:val="28"/>
          <w:szCs w:val="28"/>
          <w:lang w:eastAsia="en-US"/>
        </w:rPr>
        <w:t>:</w:t>
      </w:r>
    </w:p>
    <w:p w14:paraId="2718898D" w14:textId="306A4805" w:rsidR="009B1295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</w:t>
      </w:r>
      <w:r w:rsidR="005A4C64">
        <w:rPr>
          <w:rFonts w:eastAsia="Calibri"/>
          <w:sz w:val="28"/>
          <w:szCs w:val="28"/>
          <w:lang w:eastAsia="en-US"/>
        </w:rPr>
        <w:t xml:space="preserve">нкте 3.1.1, заявка по форме № 1 </w:t>
      </w:r>
      <w:r w:rsidR="00AE1A5D">
        <w:rPr>
          <w:rFonts w:eastAsia="Calibri"/>
          <w:sz w:val="28"/>
          <w:szCs w:val="28"/>
          <w:lang w:eastAsia="en-US"/>
        </w:rPr>
        <w:t>с</w:t>
      </w:r>
      <w:r w:rsidR="005A4C64">
        <w:rPr>
          <w:rFonts w:eastAsia="Calibri"/>
          <w:sz w:val="28"/>
          <w:szCs w:val="28"/>
          <w:lang w:eastAsia="en-US"/>
        </w:rPr>
        <w:t xml:space="preserve"> приложением копий документов, подтверждающих сведения об экономических показателях участника;</w:t>
      </w:r>
    </w:p>
    <w:p w14:paraId="6E733104" w14:textId="3BEB5C61" w:rsidR="009B1295" w:rsidRPr="009B1295" w:rsidRDefault="009B1295" w:rsidP="009B129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пункте 3.1.2</w:t>
      </w:r>
      <w:r w:rsidR="00C22527">
        <w:rPr>
          <w:rFonts w:eastAsia="Calibri"/>
          <w:sz w:val="28"/>
          <w:szCs w:val="28"/>
          <w:lang w:eastAsia="en-US"/>
        </w:rPr>
        <w:t>, заявка</w:t>
      </w:r>
      <w:r>
        <w:rPr>
          <w:rFonts w:eastAsia="Calibri"/>
          <w:sz w:val="28"/>
          <w:szCs w:val="28"/>
          <w:lang w:eastAsia="en-US"/>
        </w:rPr>
        <w:t xml:space="preserve"> по форме № 2 с приложением </w:t>
      </w:r>
      <w:r w:rsidRPr="009B1295">
        <w:rPr>
          <w:rFonts w:eastAsia="Calibri"/>
          <w:sz w:val="28"/>
          <w:szCs w:val="28"/>
          <w:lang w:eastAsia="en-US"/>
        </w:rPr>
        <w:t>копи</w:t>
      </w:r>
      <w:r>
        <w:rPr>
          <w:rFonts w:eastAsia="Calibri"/>
          <w:sz w:val="28"/>
          <w:szCs w:val="28"/>
          <w:lang w:eastAsia="en-US"/>
        </w:rPr>
        <w:t>й</w:t>
      </w:r>
      <w:r w:rsidRPr="009B1295">
        <w:rPr>
          <w:rFonts w:eastAsia="Calibri"/>
          <w:sz w:val="28"/>
          <w:szCs w:val="28"/>
          <w:lang w:eastAsia="en-US"/>
        </w:rPr>
        <w:t xml:space="preserve"> документов участника </w:t>
      </w:r>
      <w:r>
        <w:rPr>
          <w:rFonts w:eastAsia="Calibri"/>
          <w:sz w:val="28"/>
          <w:szCs w:val="28"/>
          <w:lang w:eastAsia="en-US"/>
        </w:rPr>
        <w:t>отбора</w:t>
      </w:r>
      <w:r w:rsidRPr="009B1295">
        <w:rPr>
          <w:rFonts w:eastAsia="Calibri"/>
          <w:sz w:val="28"/>
          <w:szCs w:val="28"/>
          <w:lang w:eastAsia="en-US"/>
        </w:rPr>
        <w:t>, подтверждающих факт осуществления благотворительной деятельности (платежные поручения, благодарственные письма), информационные материалы, копии газетных и журнальных</w:t>
      </w:r>
      <w:r>
        <w:rPr>
          <w:rFonts w:eastAsia="Calibri"/>
          <w:sz w:val="28"/>
          <w:szCs w:val="28"/>
          <w:lang w:eastAsia="en-US"/>
        </w:rPr>
        <w:t xml:space="preserve"> статей, фото - и видеоматериалы;</w:t>
      </w:r>
    </w:p>
    <w:p w14:paraId="7801C578" w14:textId="2D487062" w:rsidR="00865360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A4C64">
        <w:rPr>
          <w:rFonts w:eastAsia="Calibri"/>
          <w:sz w:val="28"/>
          <w:szCs w:val="28"/>
          <w:lang w:eastAsia="en-US"/>
        </w:rPr>
        <w:t>для участия в номинации</w:t>
      </w:r>
      <w:r w:rsidR="002454EE" w:rsidRPr="002454EE">
        <w:rPr>
          <w:rFonts w:eastAsia="Calibri"/>
          <w:sz w:val="28"/>
          <w:szCs w:val="28"/>
          <w:lang w:eastAsia="en-US"/>
        </w:rPr>
        <w:t>, ук</w:t>
      </w:r>
      <w:r w:rsidR="002454EE">
        <w:rPr>
          <w:rFonts w:eastAsia="Calibri"/>
          <w:sz w:val="28"/>
          <w:szCs w:val="28"/>
          <w:lang w:eastAsia="en-US"/>
        </w:rPr>
        <w:t>а</w:t>
      </w:r>
      <w:r w:rsidR="004D438D">
        <w:rPr>
          <w:rFonts w:eastAsia="Calibri"/>
          <w:sz w:val="28"/>
          <w:szCs w:val="28"/>
          <w:lang w:eastAsia="en-US"/>
        </w:rPr>
        <w:t>занн</w:t>
      </w:r>
      <w:r w:rsidR="005A4C64">
        <w:rPr>
          <w:rFonts w:eastAsia="Calibri"/>
          <w:sz w:val="28"/>
          <w:szCs w:val="28"/>
          <w:lang w:eastAsia="en-US"/>
        </w:rPr>
        <w:t>ой</w:t>
      </w:r>
      <w:r w:rsidR="004D438D">
        <w:rPr>
          <w:rFonts w:eastAsia="Calibri"/>
          <w:sz w:val="28"/>
          <w:szCs w:val="28"/>
          <w:lang w:eastAsia="en-US"/>
        </w:rPr>
        <w:t xml:space="preserve"> в пункт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C22527">
        <w:rPr>
          <w:rFonts w:eastAsia="Calibri"/>
          <w:sz w:val="28"/>
          <w:szCs w:val="28"/>
          <w:lang w:eastAsia="en-US"/>
        </w:rPr>
        <w:t>3.1.3, заявка</w:t>
      </w:r>
      <w:r w:rsidR="001009B5">
        <w:rPr>
          <w:rFonts w:eastAsia="Calibri"/>
          <w:sz w:val="28"/>
          <w:szCs w:val="28"/>
          <w:lang w:eastAsia="en-US"/>
        </w:rPr>
        <w:t xml:space="preserve"> по форме № 3 с приложением </w:t>
      </w:r>
      <w:r w:rsidR="00A0181F">
        <w:rPr>
          <w:rFonts w:eastAsia="Calibri"/>
          <w:sz w:val="28"/>
          <w:szCs w:val="28"/>
          <w:lang w:eastAsia="en-US"/>
        </w:rPr>
        <w:t>копий документов, подтверждающих сведения об экономических показателях участника</w:t>
      </w:r>
      <w:r w:rsidR="00C22527">
        <w:rPr>
          <w:rFonts w:eastAsia="Calibri"/>
          <w:sz w:val="28"/>
          <w:szCs w:val="28"/>
          <w:lang w:eastAsia="en-US"/>
        </w:rPr>
        <w:t>, копия Бизнес-плана.</w:t>
      </w:r>
    </w:p>
    <w:p w14:paraId="7510C555" w14:textId="76E9D76B" w:rsidR="00476E89" w:rsidRDefault="00A144E9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4.2.2. </w:t>
      </w:r>
      <w:r w:rsidR="00173C47">
        <w:rPr>
          <w:rFonts w:eastAsia="Calibri"/>
          <w:sz w:val="28"/>
          <w:szCs w:val="28"/>
          <w:lang w:eastAsia="en-US"/>
        </w:rPr>
        <w:t>По номинациям, указанным в пунктах 3.1.1, 3.1.2</w:t>
      </w:r>
      <w:r w:rsidR="00EE1635">
        <w:rPr>
          <w:rFonts w:eastAsia="Calibri"/>
          <w:sz w:val="28"/>
          <w:szCs w:val="28"/>
          <w:lang w:eastAsia="en-US"/>
        </w:rPr>
        <w:t>,</w:t>
      </w:r>
      <w:r w:rsidR="00173C47">
        <w:rPr>
          <w:rFonts w:eastAsia="Calibri"/>
          <w:sz w:val="28"/>
          <w:szCs w:val="28"/>
          <w:lang w:eastAsia="en-US"/>
        </w:rPr>
        <w:t xml:space="preserve"> </w:t>
      </w:r>
      <w:r w:rsidR="00105E42">
        <w:rPr>
          <w:rFonts w:eastAsia="Calibri"/>
          <w:sz w:val="28"/>
          <w:szCs w:val="28"/>
          <w:lang w:eastAsia="en-US"/>
        </w:rPr>
        <w:t>на официальном сайте органа местного самоуправления</w:t>
      </w:r>
      <w:r w:rsidR="00EE1635">
        <w:rPr>
          <w:rFonts w:eastAsia="Calibri"/>
          <w:sz w:val="28"/>
          <w:szCs w:val="28"/>
          <w:lang w:eastAsia="en-US"/>
        </w:rPr>
        <w:t xml:space="preserve"> размещается перечень номинантов в разрезе номинаций для голосования населения.</w:t>
      </w:r>
      <w:r w:rsidR="00C15074">
        <w:rPr>
          <w:rFonts w:eastAsia="Calibri"/>
          <w:sz w:val="28"/>
          <w:szCs w:val="28"/>
          <w:lang w:eastAsia="en-US"/>
        </w:rPr>
        <w:t xml:space="preserve"> Номинанты на отбор определяются по наибольшему числу голосов.</w:t>
      </w:r>
    </w:p>
    <w:p w14:paraId="6CA69425" w14:textId="231DDD25" w:rsidR="005F04A8" w:rsidRDefault="005F04A8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</w:t>
      </w:r>
      <w:r w:rsidR="00A75556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тники по номинации, указанной в пункте 3.1.3, в голосовании населения </w:t>
      </w:r>
      <w:r w:rsidR="00A75556">
        <w:rPr>
          <w:rFonts w:eastAsia="Calibri"/>
          <w:sz w:val="28"/>
          <w:szCs w:val="28"/>
          <w:lang w:eastAsia="en-US"/>
        </w:rPr>
        <w:t xml:space="preserve">участие не </w:t>
      </w:r>
      <w:r w:rsidR="00C22527">
        <w:rPr>
          <w:rFonts w:eastAsia="Calibri"/>
          <w:sz w:val="28"/>
          <w:szCs w:val="28"/>
          <w:lang w:eastAsia="en-US"/>
        </w:rPr>
        <w:t>принимают.</w:t>
      </w:r>
    </w:p>
    <w:p w14:paraId="1043186C" w14:textId="21AF64C1" w:rsidR="009F6C12" w:rsidRDefault="00EE1635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4.2.3. </w:t>
      </w:r>
      <w:r w:rsidR="00C15074">
        <w:rPr>
          <w:rFonts w:eastAsia="Calibri"/>
          <w:sz w:val="28"/>
          <w:szCs w:val="28"/>
          <w:lang w:eastAsia="en-US"/>
        </w:rPr>
        <w:t>После определения номинантов Соисполнителем</w:t>
      </w:r>
      <w:r w:rsidR="00A75556">
        <w:rPr>
          <w:rFonts w:eastAsia="Calibri"/>
          <w:sz w:val="28"/>
          <w:szCs w:val="28"/>
          <w:lang w:eastAsia="en-US"/>
        </w:rPr>
        <w:t xml:space="preserve"> </w:t>
      </w:r>
      <w:r w:rsidR="009F6C12">
        <w:rPr>
          <w:sz w:val="28"/>
          <w:szCs w:val="28"/>
        </w:rPr>
        <w:t>в адрес Организатора</w:t>
      </w:r>
      <w:r w:rsidR="009F6C12" w:rsidRPr="00A144E9">
        <w:rPr>
          <w:sz w:val="28"/>
          <w:szCs w:val="28"/>
        </w:rPr>
        <w:t xml:space="preserve"> направляется следующий пакет документов:</w:t>
      </w:r>
    </w:p>
    <w:p w14:paraId="790CB35C" w14:textId="7AE32854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номинант</w:t>
      </w:r>
      <w:r w:rsidR="00CB4D18">
        <w:rPr>
          <w:sz w:val="28"/>
          <w:szCs w:val="28"/>
        </w:rPr>
        <w:t>ов</w:t>
      </w:r>
      <w:r w:rsidR="00382D68">
        <w:rPr>
          <w:sz w:val="28"/>
          <w:szCs w:val="28"/>
        </w:rPr>
        <w:t xml:space="preserve"> (формы</w:t>
      </w:r>
      <w:r w:rsidR="004D438D">
        <w:rPr>
          <w:sz w:val="28"/>
          <w:szCs w:val="28"/>
        </w:rPr>
        <w:t xml:space="preserve"> №</w:t>
      </w:r>
      <w:r w:rsidR="00CB4D18">
        <w:rPr>
          <w:sz w:val="28"/>
          <w:szCs w:val="28"/>
        </w:rPr>
        <w:t>№</w:t>
      </w:r>
      <w:r w:rsidR="004D438D">
        <w:rPr>
          <w:sz w:val="28"/>
          <w:szCs w:val="28"/>
        </w:rPr>
        <w:t xml:space="preserve"> 1</w:t>
      </w:r>
      <w:r w:rsidR="00CB4D18">
        <w:rPr>
          <w:sz w:val="28"/>
          <w:szCs w:val="28"/>
        </w:rPr>
        <w:t>-3</w:t>
      </w:r>
      <w:r>
        <w:rPr>
          <w:sz w:val="28"/>
          <w:szCs w:val="28"/>
        </w:rPr>
        <w:t>);</w:t>
      </w:r>
    </w:p>
    <w:p w14:paraId="6B1579B4" w14:textId="577F99E0" w:rsidR="00CB4D18" w:rsidRDefault="00CB4D18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оценочные </w:t>
      </w:r>
      <w:r w:rsidR="00382D68">
        <w:rPr>
          <w:sz w:val="28"/>
          <w:szCs w:val="28"/>
        </w:rPr>
        <w:t>листы (форма №№ 4-6);</w:t>
      </w:r>
    </w:p>
    <w:p w14:paraId="633A79E0" w14:textId="39180850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 w:rsidRPr="00A144E9">
        <w:rPr>
          <w:sz w:val="28"/>
          <w:szCs w:val="28"/>
        </w:rPr>
        <w:t>- ходатайство</w:t>
      </w:r>
      <w:r>
        <w:rPr>
          <w:sz w:val="28"/>
          <w:szCs w:val="28"/>
        </w:rPr>
        <w:t xml:space="preserve"> Соисполнителя</w:t>
      </w:r>
      <w:r w:rsidRPr="00A144E9">
        <w:rPr>
          <w:sz w:val="28"/>
          <w:szCs w:val="28"/>
        </w:rPr>
        <w:t xml:space="preserve"> с описанием достижений номинанта в своей сфере деятельности, с указание контактных данных (телефон, Ф.И.О. руководителя</w:t>
      </w:r>
      <w:r>
        <w:rPr>
          <w:sz w:val="28"/>
          <w:szCs w:val="28"/>
        </w:rPr>
        <w:t>, электронный адрес).</w:t>
      </w:r>
    </w:p>
    <w:p w14:paraId="291D331B" w14:textId="588715C6" w:rsidR="009F6C12" w:rsidRDefault="009F6C12" w:rsidP="009F6C1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4.2.4. Количество номинантов от каждого органа местного самоуправления Сахалинской области по каждой номинации не должно превышать 1 участника.</w:t>
      </w:r>
      <w:r w:rsidR="005F04A8">
        <w:rPr>
          <w:rFonts w:eastAsia="Calibri"/>
          <w:sz w:val="28"/>
          <w:szCs w:val="28"/>
          <w:lang w:eastAsia="en-US"/>
        </w:rPr>
        <w:t xml:space="preserve"> Отбор осуществляется по количеству набранных баллов</w:t>
      </w:r>
      <w:r w:rsidR="00C15074">
        <w:rPr>
          <w:rFonts w:eastAsia="Calibri"/>
          <w:sz w:val="28"/>
          <w:szCs w:val="28"/>
          <w:lang w:eastAsia="en-US"/>
        </w:rPr>
        <w:t xml:space="preserve"> по оценочному листу</w:t>
      </w:r>
      <w:r w:rsidR="005F04A8">
        <w:rPr>
          <w:rFonts w:eastAsia="Calibri"/>
          <w:sz w:val="28"/>
          <w:szCs w:val="28"/>
          <w:lang w:eastAsia="en-US"/>
        </w:rPr>
        <w:t>.</w:t>
      </w:r>
    </w:p>
    <w:p w14:paraId="44BA7B7C" w14:textId="77777777" w:rsidR="000D3011" w:rsidRDefault="000D3011" w:rsidP="000D301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 Первый этап – Организатор:</w:t>
      </w:r>
    </w:p>
    <w:p w14:paraId="3C8C7B88" w14:textId="491466B8" w:rsidR="000D3011" w:rsidRDefault="000D3011" w:rsidP="000D30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4.3.1. По номинации 3.1.4</w:t>
      </w:r>
      <w:r w:rsidR="00647E01">
        <w:rPr>
          <w:rFonts w:eastAsia="Calibri"/>
          <w:sz w:val="28"/>
          <w:szCs w:val="28"/>
          <w:lang w:eastAsia="en-US"/>
        </w:rPr>
        <w:t xml:space="preserve"> на основании ежегодного рейтинга инвестиционной привлекательности муниципальных образований Сахалинской области, проводимого МКК «Сахалинский фонд развития </w:t>
      </w:r>
      <w:r w:rsidR="00647E01">
        <w:rPr>
          <w:rFonts w:eastAsia="Calibri"/>
          <w:sz w:val="28"/>
          <w:szCs w:val="28"/>
          <w:lang w:eastAsia="en-US"/>
        </w:rPr>
        <w:lastRenderedPageBreak/>
        <w:t xml:space="preserve">предпринимательства», осуществляет отбор муниципальных образований по наибольшему значению. </w:t>
      </w:r>
    </w:p>
    <w:p w14:paraId="746BD45D" w14:textId="5F3315E4" w:rsidR="000D3011" w:rsidRDefault="000D3011" w:rsidP="000D301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итогам </w:t>
      </w:r>
      <w:r w:rsidR="00647E01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количества номинантов</w:t>
      </w:r>
      <w:r w:rsidR="00B75A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органов местного самоуправления не должно превышать </w:t>
      </w:r>
      <w:r w:rsidR="00591EED">
        <w:rPr>
          <w:sz w:val="28"/>
          <w:szCs w:val="28"/>
        </w:rPr>
        <w:t>5</w:t>
      </w:r>
      <w:r>
        <w:rPr>
          <w:sz w:val="28"/>
          <w:szCs w:val="28"/>
        </w:rPr>
        <w:t xml:space="preserve"> участников.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476E89">
        <w:rPr>
          <w:rFonts w:eastAsia="Calibri"/>
          <w:sz w:val="28"/>
          <w:szCs w:val="28"/>
          <w:lang w:eastAsia="en-US"/>
        </w:rPr>
        <w:t xml:space="preserve"> </w:t>
      </w:r>
    </w:p>
    <w:p w14:paraId="10881B8C" w14:textId="5620F41D" w:rsidR="00536981" w:rsidRDefault="00A144E9" w:rsidP="00A144E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17589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Второй этап</w:t>
      </w:r>
      <w:r w:rsidR="00AD3A55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AD3A55">
        <w:rPr>
          <w:rFonts w:eastAsia="Calibri"/>
          <w:sz w:val="28"/>
          <w:szCs w:val="28"/>
          <w:lang w:eastAsia="en-US"/>
        </w:rPr>
        <w:t>Организатор</w:t>
      </w:r>
      <w:r>
        <w:rPr>
          <w:rFonts w:eastAsia="Calibri"/>
          <w:sz w:val="28"/>
          <w:szCs w:val="28"/>
          <w:lang w:eastAsia="en-US"/>
        </w:rPr>
        <w:t>:</w:t>
      </w:r>
    </w:p>
    <w:p w14:paraId="75BA840A" w14:textId="0F2CDE6A" w:rsidR="009F6C12" w:rsidRPr="009F6C12" w:rsidRDefault="00A144E9" w:rsidP="00B75A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17589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4E7BEC">
        <w:rPr>
          <w:rFonts w:eastAsia="Calibri"/>
          <w:sz w:val="28"/>
          <w:szCs w:val="28"/>
          <w:lang w:eastAsia="en-US"/>
        </w:rPr>
        <w:t>О</w:t>
      </w:r>
      <w:r w:rsidR="003C0D20">
        <w:rPr>
          <w:rFonts w:eastAsia="Calibri"/>
          <w:sz w:val="28"/>
          <w:szCs w:val="28"/>
          <w:lang w:eastAsia="en-US"/>
        </w:rPr>
        <w:t>существляет подв</w:t>
      </w:r>
      <w:r w:rsidR="00B75AB7">
        <w:rPr>
          <w:rFonts w:eastAsia="Calibri"/>
          <w:sz w:val="28"/>
          <w:szCs w:val="28"/>
          <w:lang w:eastAsia="en-US"/>
        </w:rPr>
        <w:t xml:space="preserve">едение итогов отбора номинантов </w:t>
      </w:r>
      <w:r w:rsidR="009F6C12" w:rsidRPr="009F6C12">
        <w:rPr>
          <w:rFonts w:eastAsia="Calibri"/>
          <w:sz w:val="28"/>
          <w:szCs w:val="28"/>
          <w:lang w:eastAsia="en-US"/>
        </w:rPr>
        <w:t>по балльной системе в разрезе каждой номинации по форм</w:t>
      </w:r>
      <w:r w:rsidR="00183A41">
        <w:rPr>
          <w:rFonts w:eastAsia="Calibri"/>
          <w:sz w:val="28"/>
          <w:szCs w:val="28"/>
          <w:lang w:eastAsia="en-US"/>
        </w:rPr>
        <w:t>ам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 № </w:t>
      </w:r>
      <w:r w:rsidR="00183A41">
        <w:rPr>
          <w:rFonts w:eastAsia="Calibri"/>
          <w:sz w:val="28"/>
          <w:szCs w:val="28"/>
          <w:lang w:eastAsia="en-US"/>
        </w:rPr>
        <w:t>4-</w:t>
      </w:r>
      <w:r w:rsidR="00647E01">
        <w:rPr>
          <w:rFonts w:eastAsia="Calibri"/>
          <w:sz w:val="28"/>
          <w:szCs w:val="28"/>
          <w:lang w:eastAsia="en-US"/>
        </w:rPr>
        <w:t>6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. </w:t>
      </w:r>
    </w:p>
    <w:p w14:paraId="0E29D4B3" w14:textId="297DD9EF" w:rsidR="00AD3A55" w:rsidRPr="00AD3A55" w:rsidRDefault="00545AB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Подведение итогов осуществляется 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комиссией </w:t>
      </w:r>
      <w:r w:rsidR="00AD3A55">
        <w:rPr>
          <w:rFonts w:eastAsia="Calibri"/>
          <w:sz w:val="28"/>
          <w:szCs w:val="28"/>
          <w:lang w:eastAsia="en-US"/>
        </w:rPr>
        <w:t>Организатора</w:t>
      </w:r>
      <w:r>
        <w:rPr>
          <w:rFonts w:eastAsia="Calibri"/>
          <w:sz w:val="28"/>
          <w:szCs w:val="28"/>
          <w:lang w:eastAsia="en-US"/>
        </w:rPr>
        <w:t xml:space="preserve"> и оформляется в виде протокола</w:t>
      </w:r>
      <w:r w:rsidR="00AD3A55" w:rsidRPr="00AD3A55">
        <w:rPr>
          <w:rFonts w:eastAsia="Calibri"/>
          <w:sz w:val="28"/>
          <w:szCs w:val="28"/>
          <w:lang w:eastAsia="en-US"/>
        </w:rPr>
        <w:t>.</w:t>
      </w:r>
    </w:p>
    <w:p w14:paraId="75D19870" w14:textId="69324A6E" w:rsidR="00AD3A55" w:rsidRPr="00AD3A55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</w:t>
      </w:r>
      <w:r w:rsidR="00AD3A55">
        <w:rPr>
          <w:rFonts w:eastAsia="Calibri"/>
          <w:sz w:val="28"/>
          <w:szCs w:val="28"/>
          <w:lang w:eastAsia="en-US"/>
        </w:rPr>
        <w:t>.</w:t>
      </w:r>
      <w:r w:rsidR="00545AB0">
        <w:rPr>
          <w:rFonts w:eastAsia="Calibri"/>
          <w:sz w:val="28"/>
          <w:szCs w:val="28"/>
          <w:lang w:eastAsia="en-US"/>
        </w:rPr>
        <w:t>2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. В ходе рассмотрения представленных документов комиссия имеет право запрашивать и получать у </w:t>
      </w:r>
      <w:r w:rsidR="00AD3A55">
        <w:rPr>
          <w:rFonts w:eastAsia="Calibri"/>
          <w:sz w:val="28"/>
          <w:szCs w:val="28"/>
          <w:lang w:eastAsia="en-US"/>
        </w:rPr>
        <w:t>Соисполнителей и номинантов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 дополнительную информацию.</w:t>
      </w:r>
    </w:p>
    <w:p w14:paraId="56D02086" w14:textId="602040F3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Третий этап:</w:t>
      </w:r>
    </w:p>
    <w:p w14:paraId="6DD92368" w14:textId="4B0CFF49" w:rsidR="00175897" w:rsidRDefault="00175897" w:rsidP="00B75A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4.5.1. Определение победителей </w:t>
      </w:r>
      <w:r w:rsidR="00445EC7">
        <w:rPr>
          <w:rFonts w:eastAsia="Calibri"/>
          <w:sz w:val="28"/>
          <w:szCs w:val="28"/>
          <w:lang w:eastAsia="en-US"/>
        </w:rPr>
        <w:t xml:space="preserve">осуществляется </w:t>
      </w:r>
      <w:r>
        <w:rPr>
          <w:rFonts w:eastAsia="Calibri"/>
          <w:sz w:val="28"/>
          <w:szCs w:val="28"/>
          <w:lang w:eastAsia="en-US"/>
        </w:rPr>
        <w:t xml:space="preserve">Советом по инвестиционной деятельности при Правительстве Сахалинской области и оформляется в виде </w:t>
      </w:r>
      <w:r w:rsidR="00925F40">
        <w:rPr>
          <w:rFonts w:eastAsia="Calibri"/>
          <w:sz w:val="28"/>
          <w:szCs w:val="28"/>
          <w:lang w:eastAsia="en-US"/>
        </w:rPr>
        <w:t xml:space="preserve">итогового </w:t>
      </w:r>
      <w:r>
        <w:rPr>
          <w:rFonts w:eastAsia="Calibri"/>
          <w:sz w:val="28"/>
          <w:szCs w:val="28"/>
          <w:lang w:eastAsia="en-US"/>
        </w:rPr>
        <w:t>протокола.</w:t>
      </w:r>
    </w:p>
    <w:p w14:paraId="2115D19E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1C99C3" w14:textId="53FD6948" w:rsidR="00175897" w:rsidRDefault="00175897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175897">
        <w:rPr>
          <w:rFonts w:eastAsia="Calibri"/>
          <w:b/>
          <w:sz w:val="28"/>
          <w:szCs w:val="28"/>
          <w:lang w:val="en-US" w:eastAsia="en-US"/>
        </w:rPr>
        <w:t>V</w:t>
      </w:r>
      <w:r w:rsidRPr="00175897">
        <w:rPr>
          <w:rFonts w:eastAsia="Calibri"/>
          <w:b/>
          <w:sz w:val="28"/>
          <w:szCs w:val="28"/>
          <w:lang w:eastAsia="en-US"/>
        </w:rPr>
        <w:t>. Заключительные положения.</w:t>
      </w:r>
      <w:proofErr w:type="gramEnd"/>
    </w:p>
    <w:p w14:paraId="3BBCE3D2" w14:textId="77777777" w:rsidR="00F300CE" w:rsidRPr="00175897" w:rsidRDefault="00F300CE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DF4757C" w14:textId="77777777" w:rsidR="006C1450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Организатор направляет итоговый протокол в организационный комитет областного конкурса «Сахалинский маяк»</w:t>
      </w:r>
      <w:r w:rsidR="006C1450">
        <w:rPr>
          <w:rFonts w:eastAsia="Calibri"/>
          <w:sz w:val="28"/>
          <w:szCs w:val="28"/>
          <w:lang w:eastAsia="en-US"/>
        </w:rPr>
        <w:t>.</w:t>
      </w:r>
    </w:p>
    <w:p w14:paraId="0C2F4EDC" w14:textId="77777777" w:rsidR="001E60C8" w:rsidRDefault="006C145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 Итоги конкурса подводятся в торжественной обстановке ежегодно </w:t>
      </w:r>
      <w:r w:rsidR="001E60C8">
        <w:rPr>
          <w:rFonts w:eastAsia="Calibri"/>
          <w:sz w:val="28"/>
          <w:szCs w:val="28"/>
          <w:lang w:eastAsia="en-US"/>
        </w:rPr>
        <w:t>04 ноября в рамках мероприятий, посвященных Дню народного единства.</w:t>
      </w:r>
    </w:p>
    <w:p w14:paraId="50688A8F" w14:textId="3FED42FA" w:rsidR="00175897" w:rsidRDefault="006C145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75897">
        <w:rPr>
          <w:rFonts w:eastAsia="Calibri"/>
          <w:sz w:val="28"/>
          <w:szCs w:val="28"/>
          <w:lang w:eastAsia="en-US"/>
        </w:rPr>
        <w:t xml:space="preserve">  </w:t>
      </w:r>
    </w:p>
    <w:p w14:paraId="046D437C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BE4F9A1" w14:textId="21076311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705560" w14:textId="77777777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7B0634" w14:textId="77777777" w:rsidR="00337D5D" w:rsidRPr="00536981" w:rsidRDefault="00337D5D" w:rsidP="00337D5D">
      <w:pPr>
        <w:rPr>
          <w:sz w:val="28"/>
          <w:szCs w:val="28"/>
        </w:rPr>
      </w:pPr>
    </w:p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D2EE" w14:textId="77777777" w:rsidR="00FE7349" w:rsidRDefault="00FE7349">
      <w:r>
        <w:separator/>
      </w:r>
    </w:p>
  </w:endnote>
  <w:endnote w:type="continuationSeparator" w:id="0">
    <w:p w14:paraId="5F6FF8A0" w14:textId="77777777" w:rsidR="00FE7349" w:rsidRDefault="00FE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3.05-59-р 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438A5" w14:textId="77777777" w:rsidR="00FE7349" w:rsidRDefault="00FE7349">
      <w:r>
        <w:separator/>
      </w:r>
    </w:p>
  </w:footnote>
  <w:footnote w:type="continuationSeparator" w:id="0">
    <w:p w14:paraId="6380D443" w14:textId="77777777" w:rsidR="00FE7349" w:rsidRDefault="00FE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64D0768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F2AC6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C7E"/>
    <w:multiLevelType w:val="multilevel"/>
    <w:tmpl w:val="287C9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1B861FDF"/>
    <w:multiLevelType w:val="multilevel"/>
    <w:tmpl w:val="AA669E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D46F9F"/>
    <w:multiLevelType w:val="hybridMultilevel"/>
    <w:tmpl w:val="DCE6E7CA"/>
    <w:lvl w:ilvl="0" w:tplc="D6C01DF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BB4820"/>
    <w:multiLevelType w:val="hybridMultilevel"/>
    <w:tmpl w:val="36604AD4"/>
    <w:lvl w:ilvl="0" w:tplc="76E0E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5038"/>
    <w:rsid w:val="00026FE6"/>
    <w:rsid w:val="00040485"/>
    <w:rsid w:val="00055DBE"/>
    <w:rsid w:val="000678CD"/>
    <w:rsid w:val="000D3011"/>
    <w:rsid w:val="000D6665"/>
    <w:rsid w:val="000F61C5"/>
    <w:rsid w:val="001009B5"/>
    <w:rsid w:val="00105E42"/>
    <w:rsid w:val="001067EA"/>
    <w:rsid w:val="001067F4"/>
    <w:rsid w:val="00142859"/>
    <w:rsid w:val="00161131"/>
    <w:rsid w:val="00173C47"/>
    <w:rsid w:val="00175897"/>
    <w:rsid w:val="0017704D"/>
    <w:rsid w:val="00183A41"/>
    <w:rsid w:val="001D2B1D"/>
    <w:rsid w:val="001E60C8"/>
    <w:rsid w:val="00206CA4"/>
    <w:rsid w:val="0022797A"/>
    <w:rsid w:val="002454EE"/>
    <w:rsid w:val="002D08E7"/>
    <w:rsid w:val="0030455B"/>
    <w:rsid w:val="00323B9A"/>
    <w:rsid w:val="00333F0B"/>
    <w:rsid w:val="00337D5D"/>
    <w:rsid w:val="00352F1D"/>
    <w:rsid w:val="00382D68"/>
    <w:rsid w:val="003911E3"/>
    <w:rsid w:val="003C0D20"/>
    <w:rsid w:val="003C3E4D"/>
    <w:rsid w:val="00413C8D"/>
    <w:rsid w:val="00435DAE"/>
    <w:rsid w:val="00445EC7"/>
    <w:rsid w:val="00453A25"/>
    <w:rsid w:val="00455F19"/>
    <w:rsid w:val="00476E89"/>
    <w:rsid w:val="004D438D"/>
    <w:rsid w:val="004E5AE2"/>
    <w:rsid w:val="004E7BEC"/>
    <w:rsid w:val="004F30B8"/>
    <w:rsid w:val="00502266"/>
    <w:rsid w:val="00504B9E"/>
    <w:rsid w:val="005300B2"/>
    <w:rsid w:val="00536981"/>
    <w:rsid w:val="00545AB0"/>
    <w:rsid w:val="00566BB5"/>
    <w:rsid w:val="00575809"/>
    <w:rsid w:val="00591EED"/>
    <w:rsid w:val="005A4C64"/>
    <w:rsid w:val="005D37AF"/>
    <w:rsid w:val="005E46FF"/>
    <w:rsid w:val="005F04A8"/>
    <w:rsid w:val="005F0C58"/>
    <w:rsid w:val="006153CB"/>
    <w:rsid w:val="00647E01"/>
    <w:rsid w:val="0065455C"/>
    <w:rsid w:val="006573EB"/>
    <w:rsid w:val="006620C8"/>
    <w:rsid w:val="00664033"/>
    <w:rsid w:val="00666B26"/>
    <w:rsid w:val="00677B2C"/>
    <w:rsid w:val="0068386A"/>
    <w:rsid w:val="006863C9"/>
    <w:rsid w:val="006874A9"/>
    <w:rsid w:val="006953B6"/>
    <w:rsid w:val="006B3C38"/>
    <w:rsid w:val="006B6EBB"/>
    <w:rsid w:val="006C1450"/>
    <w:rsid w:val="006E4E76"/>
    <w:rsid w:val="007057EC"/>
    <w:rsid w:val="00763452"/>
    <w:rsid w:val="00765FB3"/>
    <w:rsid w:val="00770872"/>
    <w:rsid w:val="0077121E"/>
    <w:rsid w:val="007853E2"/>
    <w:rsid w:val="007D23EF"/>
    <w:rsid w:val="007D6139"/>
    <w:rsid w:val="007E1709"/>
    <w:rsid w:val="00815B1E"/>
    <w:rsid w:val="008234E0"/>
    <w:rsid w:val="00827494"/>
    <w:rsid w:val="008410B6"/>
    <w:rsid w:val="00851291"/>
    <w:rsid w:val="00865360"/>
    <w:rsid w:val="00881598"/>
    <w:rsid w:val="008A52B0"/>
    <w:rsid w:val="008C31AE"/>
    <w:rsid w:val="008D1832"/>
    <w:rsid w:val="008D2FF9"/>
    <w:rsid w:val="008D3114"/>
    <w:rsid w:val="008E33EA"/>
    <w:rsid w:val="008E3771"/>
    <w:rsid w:val="008E6327"/>
    <w:rsid w:val="0091365A"/>
    <w:rsid w:val="00925F40"/>
    <w:rsid w:val="009310D1"/>
    <w:rsid w:val="009B1295"/>
    <w:rsid w:val="009C63DB"/>
    <w:rsid w:val="009F6C12"/>
    <w:rsid w:val="00A0181F"/>
    <w:rsid w:val="00A144E9"/>
    <w:rsid w:val="00A150CA"/>
    <w:rsid w:val="00A36BF2"/>
    <w:rsid w:val="00A37078"/>
    <w:rsid w:val="00A51DC8"/>
    <w:rsid w:val="00A574FB"/>
    <w:rsid w:val="00A70180"/>
    <w:rsid w:val="00A72D7D"/>
    <w:rsid w:val="00A75556"/>
    <w:rsid w:val="00AD3A55"/>
    <w:rsid w:val="00AE0711"/>
    <w:rsid w:val="00AE1A5D"/>
    <w:rsid w:val="00AF2AC6"/>
    <w:rsid w:val="00B11972"/>
    <w:rsid w:val="00B43929"/>
    <w:rsid w:val="00B64B74"/>
    <w:rsid w:val="00B75AB7"/>
    <w:rsid w:val="00BD0739"/>
    <w:rsid w:val="00BD30A3"/>
    <w:rsid w:val="00BE24C5"/>
    <w:rsid w:val="00C13EBE"/>
    <w:rsid w:val="00C15074"/>
    <w:rsid w:val="00C22527"/>
    <w:rsid w:val="00C41956"/>
    <w:rsid w:val="00C8203B"/>
    <w:rsid w:val="00C86C57"/>
    <w:rsid w:val="00C923A6"/>
    <w:rsid w:val="00CB4D18"/>
    <w:rsid w:val="00CD0931"/>
    <w:rsid w:val="00CD534B"/>
    <w:rsid w:val="00CD5CB7"/>
    <w:rsid w:val="00D1048B"/>
    <w:rsid w:val="00D11F57"/>
    <w:rsid w:val="00D1374F"/>
    <w:rsid w:val="00D15934"/>
    <w:rsid w:val="00D20BF1"/>
    <w:rsid w:val="00D304BD"/>
    <w:rsid w:val="00D417AF"/>
    <w:rsid w:val="00D66824"/>
    <w:rsid w:val="00D76FFC"/>
    <w:rsid w:val="00D948DD"/>
    <w:rsid w:val="00DC2988"/>
    <w:rsid w:val="00E33E23"/>
    <w:rsid w:val="00E34973"/>
    <w:rsid w:val="00E43D42"/>
    <w:rsid w:val="00E44CAC"/>
    <w:rsid w:val="00E56736"/>
    <w:rsid w:val="00E86064"/>
    <w:rsid w:val="00EA335E"/>
    <w:rsid w:val="00EE1635"/>
    <w:rsid w:val="00EF75B0"/>
    <w:rsid w:val="00F21860"/>
    <w:rsid w:val="00F23320"/>
    <w:rsid w:val="00F2648D"/>
    <w:rsid w:val="00F300CE"/>
    <w:rsid w:val="00F410BE"/>
    <w:rsid w:val="00F44E06"/>
    <w:rsid w:val="00F636F0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6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2F695B77B3483AA0FF67DA8A8D9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A6AAE-6F1A-4129-8F1E-DA840D627339}"/>
      </w:docPartPr>
      <w:docPartBody>
        <w:p w:rsidR="00B24CDF" w:rsidRDefault="00A3464D" w:rsidP="00A3464D">
          <w:pPr>
            <w:pStyle w:val="2A2F695B77B3483AA0FF67DA8A8D9C2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5D9B80AB6B5B45DA9BED4161B4CEF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D11B-33A4-4E80-B3AC-DB0026BE80BA}"/>
      </w:docPartPr>
      <w:docPartBody>
        <w:p w:rsidR="00B24CDF" w:rsidRDefault="00A3464D" w:rsidP="00A3464D">
          <w:pPr>
            <w:pStyle w:val="5D9B80AB6B5B45DA9BED4161B4CEF9C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D"/>
    <w:rsid w:val="00A1146F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</cp:revision>
  <cp:lastPrinted>2020-04-22T03:30:00Z</cp:lastPrinted>
  <dcterms:created xsi:type="dcterms:W3CDTF">2020-05-27T21:35:00Z</dcterms:created>
  <dcterms:modified xsi:type="dcterms:W3CDTF">2020-05-27T21:35:00Z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